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23917" w14:textId="77777777" w:rsidR="00CC1A77" w:rsidRDefault="00CC1A77" w:rsidP="00CC1A77">
      <w:pPr>
        <w:jc w:val="center"/>
      </w:pPr>
      <w:r>
        <w:t>RZĄDOWY PROGRAM ODBUDOWY ZABYTKÓW</w:t>
      </w:r>
    </w:p>
    <w:p w14:paraId="23D76D3C" w14:textId="6EF73752" w:rsidR="00190C7E" w:rsidRPr="00190C7E" w:rsidRDefault="00CC1A77" w:rsidP="00CC1A77">
      <w:pPr>
        <w:jc w:val="center"/>
        <w:rPr>
          <w:rFonts w:ascii="Cambria" w:hAnsi="Cambria"/>
          <w:sz w:val="24"/>
          <w:szCs w:val="24"/>
        </w:rPr>
      </w:pPr>
      <w:r>
        <w:rPr>
          <w:noProof/>
        </w:rPr>
        <w:drawing>
          <wp:inline distT="0" distB="0" distL="0" distR="0" wp14:anchorId="1D122A05" wp14:editId="5CE2C493">
            <wp:extent cx="4582861" cy="676275"/>
            <wp:effectExtent l="0" t="0" r="8255" b="0"/>
            <wp:docPr id="69576789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525" cy="676521"/>
                    </a:xfrm>
                    <a:prstGeom prst="rect">
                      <a:avLst/>
                    </a:prstGeom>
                    <a:noFill/>
                    <a:ln>
                      <a:noFill/>
                    </a:ln>
                  </pic:spPr>
                </pic:pic>
              </a:graphicData>
            </a:graphic>
          </wp:inline>
        </w:drawing>
      </w:r>
    </w:p>
    <w:p w14:paraId="703FCCE9" w14:textId="77777777" w:rsidR="00190C7E" w:rsidRPr="00190C7E" w:rsidRDefault="00190C7E" w:rsidP="00190C7E">
      <w:pPr>
        <w:jc w:val="both"/>
        <w:rPr>
          <w:rFonts w:ascii="Cambria" w:hAnsi="Cambria"/>
          <w:sz w:val="24"/>
          <w:szCs w:val="24"/>
        </w:rPr>
      </w:pPr>
    </w:p>
    <w:p w14:paraId="5AA4E727" w14:textId="1556D408" w:rsidR="00190C7E" w:rsidRPr="00190C7E" w:rsidRDefault="00190C7E" w:rsidP="00190C7E">
      <w:pPr>
        <w:jc w:val="both"/>
        <w:rPr>
          <w:rFonts w:ascii="Cambria" w:hAnsi="Cambria"/>
          <w:sz w:val="24"/>
          <w:szCs w:val="24"/>
        </w:rPr>
      </w:pPr>
      <w:r w:rsidRPr="00190C7E">
        <w:rPr>
          <w:rFonts w:ascii="Cambria" w:hAnsi="Cambria"/>
          <w:sz w:val="24"/>
          <w:szCs w:val="24"/>
        </w:rPr>
        <w:t xml:space="preserve">Załącznik nr 2 do zapytania ofertowego nr </w:t>
      </w:r>
      <w:r w:rsidR="0050537C">
        <w:rPr>
          <w:rFonts w:ascii="Cambria" w:hAnsi="Cambria"/>
          <w:sz w:val="24"/>
          <w:szCs w:val="24"/>
        </w:rPr>
        <w:t>2</w:t>
      </w:r>
      <w:r w:rsidRPr="00190C7E">
        <w:rPr>
          <w:rFonts w:ascii="Cambria" w:hAnsi="Cambria"/>
          <w:sz w:val="24"/>
          <w:szCs w:val="24"/>
        </w:rPr>
        <w:t xml:space="preserve">/2024 z dnia </w:t>
      </w:r>
      <w:r w:rsidR="00DB78C1">
        <w:rPr>
          <w:rFonts w:ascii="Cambria" w:hAnsi="Cambria"/>
          <w:sz w:val="24"/>
          <w:szCs w:val="24"/>
        </w:rPr>
        <w:t>03</w:t>
      </w:r>
      <w:r w:rsidRPr="0050537C">
        <w:rPr>
          <w:rFonts w:ascii="Cambria" w:hAnsi="Cambria"/>
          <w:sz w:val="24"/>
          <w:szCs w:val="24"/>
        </w:rPr>
        <w:t>.</w:t>
      </w:r>
      <w:r w:rsidR="00DB78C1">
        <w:rPr>
          <w:rFonts w:ascii="Cambria" w:hAnsi="Cambria"/>
          <w:sz w:val="24"/>
          <w:szCs w:val="24"/>
        </w:rPr>
        <w:t>10</w:t>
      </w:r>
      <w:r w:rsidRPr="0050537C">
        <w:rPr>
          <w:rFonts w:ascii="Cambria" w:hAnsi="Cambria"/>
          <w:sz w:val="24"/>
          <w:szCs w:val="24"/>
        </w:rPr>
        <w:t>.2024</w:t>
      </w:r>
      <w:r w:rsidRPr="00190C7E">
        <w:rPr>
          <w:rFonts w:ascii="Cambria" w:hAnsi="Cambria"/>
          <w:sz w:val="24"/>
          <w:szCs w:val="24"/>
        </w:rPr>
        <w:t xml:space="preserve"> r.</w:t>
      </w:r>
    </w:p>
    <w:p w14:paraId="7A032A80" w14:textId="77777777" w:rsidR="00190C7E" w:rsidRPr="00190C7E" w:rsidRDefault="00190C7E" w:rsidP="00190C7E">
      <w:pPr>
        <w:jc w:val="both"/>
        <w:rPr>
          <w:rFonts w:ascii="Cambria" w:hAnsi="Cambria"/>
          <w:sz w:val="24"/>
          <w:szCs w:val="24"/>
        </w:rPr>
      </w:pPr>
    </w:p>
    <w:p w14:paraId="1C2292C6" w14:textId="1E092206" w:rsidR="00190C7E" w:rsidRPr="00190C7E" w:rsidRDefault="00190C7E" w:rsidP="00190C7E">
      <w:pPr>
        <w:jc w:val="center"/>
        <w:rPr>
          <w:rFonts w:ascii="Cambria" w:hAnsi="Cambria"/>
          <w:sz w:val="24"/>
          <w:szCs w:val="24"/>
        </w:rPr>
      </w:pPr>
      <w:r w:rsidRPr="00190C7E">
        <w:rPr>
          <w:rFonts w:ascii="Cambria" w:hAnsi="Cambria"/>
          <w:sz w:val="24"/>
          <w:szCs w:val="24"/>
        </w:rPr>
        <w:t xml:space="preserve">UMOWA nr </w:t>
      </w:r>
      <w:r w:rsidR="00F43EE4">
        <w:rPr>
          <w:rFonts w:ascii="Cambria" w:hAnsi="Cambria"/>
          <w:sz w:val="24"/>
          <w:szCs w:val="24"/>
        </w:rPr>
        <w:t>2</w:t>
      </w:r>
      <w:r w:rsidRPr="00190C7E">
        <w:rPr>
          <w:rFonts w:ascii="Cambria" w:hAnsi="Cambria"/>
          <w:sz w:val="24"/>
          <w:szCs w:val="24"/>
        </w:rPr>
        <w:t>/2024</w:t>
      </w:r>
    </w:p>
    <w:p w14:paraId="75657E88" w14:textId="551CD971" w:rsidR="00190C7E" w:rsidRPr="00190C7E" w:rsidRDefault="00190C7E" w:rsidP="00190C7E">
      <w:pPr>
        <w:jc w:val="both"/>
        <w:rPr>
          <w:rFonts w:ascii="Cambria" w:hAnsi="Cambria"/>
          <w:sz w:val="24"/>
          <w:szCs w:val="24"/>
        </w:rPr>
      </w:pPr>
      <w:r w:rsidRPr="00190C7E">
        <w:rPr>
          <w:rFonts w:ascii="Cambria" w:hAnsi="Cambria"/>
          <w:sz w:val="24"/>
          <w:szCs w:val="24"/>
        </w:rPr>
        <w:t xml:space="preserve">zawarta w </w:t>
      </w:r>
      <w:r w:rsidR="0050537C">
        <w:rPr>
          <w:rFonts w:ascii="Cambria" w:hAnsi="Cambria"/>
          <w:sz w:val="24"/>
          <w:szCs w:val="24"/>
        </w:rPr>
        <w:t>Rudnie</w:t>
      </w:r>
      <w:r w:rsidRPr="00190C7E">
        <w:rPr>
          <w:rFonts w:ascii="Cambria" w:hAnsi="Cambria"/>
          <w:sz w:val="24"/>
          <w:szCs w:val="24"/>
        </w:rPr>
        <w:t xml:space="preserve"> w dniu ……………………… roku pomiędzy</w:t>
      </w:r>
    </w:p>
    <w:p w14:paraId="29F1C767" w14:textId="46118E59" w:rsidR="00AF65BB" w:rsidRPr="004514E9" w:rsidRDefault="00AF65BB" w:rsidP="00AF65BB">
      <w:pPr>
        <w:rPr>
          <w:rFonts w:ascii="Cambria" w:hAnsi="Cambria"/>
          <w:sz w:val="24"/>
          <w:szCs w:val="24"/>
        </w:rPr>
      </w:pPr>
      <w:r w:rsidRPr="004514E9">
        <w:rPr>
          <w:rFonts w:ascii="Cambria" w:hAnsi="Cambria"/>
          <w:sz w:val="24"/>
          <w:szCs w:val="24"/>
        </w:rPr>
        <w:t>Parafi</w:t>
      </w:r>
      <w:r>
        <w:rPr>
          <w:rFonts w:ascii="Cambria" w:hAnsi="Cambria"/>
          <w:sz w:val="24"/>
          <w:szCs w:val="24"/>
        </w:rPr>
        <w:t>ą</w:t>
      </w:r>
      <w:r w:rsidRPr="004514E9">
        <w:rPr>
          <w:rFonts w:ascii="Cambria" w:hAnsi="Cambria"/>
          <w:sz w:val="24"/>
          <w:szCs w:val="24"/>
        </w:rPr>
        <w:t xml:space="preserve"> Rzymskokatolick</w:t>
      </w:r>
      <w:r>
        <w:rPr>
          <w:rFonts w:ascii="Cambria" w:hAnsi="Cambria"/>
          <w:sz w:val="24"/>
          <w:szCs w:val="24"/>
        </w:rPr>
        <w:t>ą</w:t>
      </w:r>
      <w:r w:rsidRPr="004514E9">
        <w:rPr>
          <w:rFonts w:ascii="Cambria" w:hAnsi="Cambria"/>
          <w:sz w:val="24"/>
          <w:szCs w:val="24"/>
        </w:rPr>
        <w:t xml:space="preserve"> pw. Przemienienia Pańskiego i Św. Andrzeja Boboli w Rudnie, Rudno 127, 21-210 Milanów</w:t>
      </w:r>
    </w:p>
    <w:p w14:paraId="076EBCB3" w14:textId="1CA1C94A" w:rsidR="00190C7E" w:rsidRPr="00190C7E" w:rsidRDefault="00190C7E" w:rsidP="00190C7E">
      <w:pPr>
        <w:jc w:val="both"/>
        <w:rPr>
          <w:rFonts w:ascii="Cambria" w:hAnsi="Cambria"/>
          <w:sz w:val="24"/>
          <w:szCs w:val="24"/>
        </w:rPr>
      </w:pPr>
      <w:r w:rsidRPr="00190C7E">
        <w:rPr>
          <w:rFonts w:ascii="Cambria" w:hAnsi="Cambria"/>
          <w:sz w:val="24"/>
          <w:szCs w:val="24"/>
        </w:rPr>
        <w:t xml:space="preserve">NIP: </w:t>
      </w:r>
      <w:r w:rsidR="00AF65BB">
        <w:rPr>
          <w:rFonts w:ascii="Cambria" w:hAnsi="Cambria"/>
          <w:sz w:val="24"/>
          <w:szCs w:val="24"/>
        </w:rPr>
        <w:t>5391170541</w:t>
      </w:r>
    </w:p>
    <w:p w14:paraId="3E49E3D0" w14:textId="37AF245E" w:rsidR="00190C7E" w:rsidRPr="00190C7E" w:rsidRDefault="00190C7E" w:rsidP="00190C7E">
      <w:pPr>
        <w:jc w:val="both"/>
        <w:rPr>
          <w:rFonts w:ascii="Cambria" w:hAnsi="Cambria"/>
          <w:sz w:val="24"/>
          <w:szCs w:val="24"/>
        </w:rPr>
      </w:pPr>
      <w:r w:rsidRPr="00190C7E">
        <w:rPr>
          <w:rFonts w:ascii="Cambria" w:hAnsi="Cambria"/>
          <w:sz w:val="24"/>
          <w:szCs w:val="24"/>
        </w:rPr>
        <w:t>REGON: 0</w:t>
      </w:r>
      <w:r w:rsidR="00AF65BB">
        <w:rPr>
          <w:rFonts w:ascii="Cambria" w:hAnsi="Cambria"/>
          <w:sz w:val="24"/>
          <w:szCs w:val="24"/>
        </w:rPr>
        <w:t>40076940</w:t>
      </w:r>
    </w:p>
    <w:p w14:paraId="33B572A9" w14:textId="77777777" w:rsidR="00190C7E" w:rsidRPr="00190C7E" w:rsidRDefault="00190C7E" w:rsidP="00190C7E">
      <w:pPr>
        <w:jc w:val="both"/>
        <w:rPr>
          <w:rFonts w:ascii="Cambria" w:hAnsi="Cambria"/>
          <w:sz w:val="24"/>
          <w:szCs w:val="24"/>
        </w:rPr>
      </w:pPr>
      <w:r w:rsidRPr="00190C7E">
        <w:rPr>
          <w:rFonts w:ascii="Cambria" w:hAnsi="Cambria"/>
          <w:sz w:val="24"/>
          <w:szCs w:val="24"/>
        </w:rPr>
        <w:t>reprezentowaną przez:</w:t>
      </w:r>
    </w:p>
    <w:p w14:paraId="40427EF6" w14:textId="6AD880AC" w:rsidR="00190C7E" w:rsidRPr="00190C7E" w:rsidRDefault="00190C7E" w:rsidP="00190C7E">
      <w:pPr>
        <w:jc w:val="both"/>
        <w:rPr>
          <w:rFonts w:ascii="Cambria" w:hAnsi="Cambria"/>
          <w:sz w:val="24"/>
          <w:szCs w:val="24"/>
        </w:rPr>
      </w:pPr>
      <w:r w:rsidRPr="00190C7E">
        <w:rPr>
          <w:rFonts w:ascii="Cambria" w:hAnsi="Cambria"/>
          <w:sz w:val="24"/>
          <w:szCs w:val="24"/>
        </w:rPr>
        <w:t xml:space="preserve">Proboszcza Parafii Księdza </w:t>
      </w:r>
      <w:r w:rsidR="003F3509">
        <w:rPr>
          <w:rFonts w:ascii="Cambria" w:hAnsi="Cambria"/>
          <w:sz w:val="24"/>
          <w:szCs w:val="24"/>
        </w:rPr>
        <w:t>Dariusza Denisiuka</w:t>
      </w:r>
      <w:r w:rsidRPr="00190C7E">
        <w:rPr>
          <w:rFonts w:ascii="Cambria" w:hAnsi="Cambria"/>
          <w:sz w:val="24"/>
          <w:szCs w:val="24"/>
        </w:rPr>
        <w:t xml:space="preserve"> </w:t>
      </w:r>
    </w:p>
    <w:p w14:paraId="520D6740" w14:textId="77777777" w:rsidR="00190C7E" w:rsidRPr="00190C7E" w:rsidRDefault="00190C7E" w:rsidP="00190C7E">
      <w:pPr>
        <w:jc w:val="both"/>
        <w:rPr>
          <w:rFonts w:ascii="Cambria" w:hAnsi="Cambria"/>
          <w:sz w:val="24"/>
          <w:szCs w:val="24"/>
        </w:rPr>
      </w:pPr>
      <w:r w:rsidRPr="00190C7E">
        <w:rPr>
          <w:rFonts w:ascii="Cambria" w:hAnsi="Cambria"/>
          <w:sz w:val="24"/>
          <w:szCs w:val="24"/>
        </w:rPr>
        <w:t>zwaną dalej „Zamawiającym” a</w:t>
      </w:r>
    </w:p>
    <w:p w14:paraId="673EF1D1" w14:textId="77777777" w:rsidR="00190C7E" w:rsidRPr="00190C7E" w:rsidRDefault="00190C7E" w:rsidP="00190C7E">
      <w:pPr>
        <w:jc w:val="both"/>
        <w:rPr>
          <w:rFonts w:ascii="Cambria" w:hAnsi="Cambria"/>
          <w:sz w:val="24"/>
          <w:szCs w:val="24"/>
        </w:rPr>
      </w:pPr>
      <w:r w:rsidRPr="00190C7E">
        <w:rPr>
          <w:rFonts w:ascii="Cambria" w:hAnsi="Cambria"/>
          <w:sz w:val="24"/>
          <w:szCs w:val="24"/>
        </w:rPr>
        <w:t>…………………………………………………………………………………………………………</w:t>
      </w:r>
    </w:p>
    <w:p w14:paraId="74CFCA85" w14:textId="77777777" w:rsidR="00190C7E" w:rsidRPr="00190C7E" w:rsidRDefault="00190C7E" w:rsidP="00190C7E">
      <w:pPr>
        <w:jc w:val="both"/>
        <w:rPr>
          <w:rFonts w:ascii="Cambria" w:hAnsi="Cambria"/>
          <w:sz w:val="24"/>
          <w:szCs w:val="24"/>
        </w:rPr>
      </w:pPr>
      <w:r w:rsidRPr="00190C7E">
        <w:rPr>
          <w:rFonts w:ascii="Cambria" w:hAnsi="Cambria"/>
          <w:sz w:val="24"/>
          <w:szCs w:val="24"/>
        </w:rPr>
        <w:t>……………………………………………..,</w:t>
      </w:r>
      <w:r w:rsidRPr="00190C7E">
        <w:rPr>
          <w:rFonts w:ascii="Cambria" w:hAnsi="Cambria"/>
          <w:sz w:val="24"/>
          <w:szCs w:val="24"/>
        </w:rPr>
        <w:tab/>
        <w:t>reprezentowanym</w:t>
      </w:r>
      <w:r w:rsidRPr="00190C7E">
        <w:rPr>
          <w:rFonts w:ascii="Cambria" w:hAnsi="Cambria"/>
          <w:sz w:val="24"/>
          <w:szCs w:val="24"/>
        </w:rPr>
        <w:tab/>
        <w:t>przez</w:t>
      </w:r>
    </w:p>
    <w:p w14:paraId="7CEECF0D" w14:textId="3EFD44B3" w:rsidR="00190C7E" w:rsidRPr="00190C7E" w:rsidRDefault="00190C7E" w:rsidP="00190C7E">
      <w:pPr>
        <w:jc w:val="both"/>
        <w:rPr>
          <w:rFonts w:ascii="Cambria" w:hAnsi="Cambria"/>
          <w:sz w:val="24"/>
          <w:szCs w:val="24"/>
        </w:rPr>
      </w:pPr>
      <w:r w:rsidRPr="00190C7E">
        <w:rPr>
          <w:rFonts w:ascii="Cambria" w:hAnsi="Cambria"/>
          <w:sz w:val="24"/>
          <w:szCs w:val="24"/>
        </w:rPr>
        <w:t xml:space="preserve">……………………………………………………………………… zwanym dalej „Wykonawcą” </w:t>
      </w:r>
    </w:p>
    <w:p w14:paraId="03317502" w14:textId="15A87A36" w:rsidR="00190C7E" w:rsidRPr="00190C7E" w:rsidRDefault="00190C7E" w:rsidP="00190C7E">
      <w:pPr>
        <w:jc w:val="both"/>
        <w:rPr>
          <w:rFonts w:ascii="Cambria" w:hAnsi="Cambria"/>
          <w:sz w:val="24"/>
          <w:szCs w:val="24"/>
        </w:rPr>
      </w:pPr>
      <w:r w:rsidRPr="00190C7E">
        <w:rPr>
          <w:rFonts w:ascii="Cambria" w:hAnsi="Cambria"/>
          <w:sz w:val="24"/>
          <w:szCs w:val="24"/>
        </w:rPr>
        <w:t>o treści następującej:</w:t>
      </w:r>
    </w:p>
    <w:p w14:paraId="1B626FE6" w14:textId="77777777" w:rsidR="00190C7E" w:rsidRPr="00190C7E" w:rsidRDefault="00190C7E" w:rsidP="00190C7E">
      <w:pPr>
        <w:jc w:val="center"/>
        <w:rPr>
          <w:rFonts w:ascii="Cambria" w:hAnsi="Cambria"/>
          <w:sz w:val="24"/>
          <w:szCs w:val="24"/>
        </w:rPr>
      </w:pPr>
      <w:r w:rsidRPr="00190C7E">
        <w:rPr>
          <w:rFonts w:ascii="Cambria" w:hAnsi="Cambria"/>
          <w:sz w:val="24"/>
          <w:szCs w:val="24"/>
        </w:rPr>
        <w:t>§1</w:t>
      </w:r>
    </w:p>
    <w:p w14:paraId="4637AB75" w14:textId="5F295890" w:rsidR="00F43EE4" w:rsidRPr="00B26BA6" w:rsidRDefault="00190C7E" w:rsidP="00F43EE4">
      <w:pPr>
        <w:rPr>
          <w:rFonts w:ascii="Cambria" w:hAnsi="Cambria"/>
          <w:sz w:val="24"/>
          <w:szCs w:val="24"/>
        </w:rPr>
      </w:pPr>
      <w:r w:rsidRPr="00190C7E">
        <w:rPr>
          <w:rFonts w:ascii="Cambria" w:hAnsi="Cambria"/>
          <w:sz w:val="24"/>
          <w:szCs w:val="24"/>
        </w:rPr>
        <w:t xml:space="preserve">1. Zgodnie z postępowaniem zakupowym o udzielenie zamówienia nr </w:t>
      </w:r>
      <w:r w:rsidR="007D62B7">
        <w:rPr>
          <w:rFonts w:ascii="Cambria" w:hAnsi="Cambria"/>
          <w:sz w:val="24"/>
          <w:szCs w:val="24"/>
        </w:rPr>
        <w:t>2</w:t>
      </w:r>
      <w:r w:rsidRPr="00190C7E">
        <w:rPr>
          <w:rFonts w:ascii="Cambria" w:hAnsi="Cambria"/>
          <w:sz w:val="24"/>
          <w:szCs w:val="24"/>
        </w:rPr>
        <w:t xml:space="preserve">/2024 przeprowadzonym w trybie zapytania ofertowego „Zamawiający” zleca a „Wykonawca” przyjmuje do wykonania inwestycje pn. </w:t>
      </w:r>
      <w:r w:rsidR="003F3509" w:rsidRPr="004514E9">
        <w:rPr>
          <w:rFonts w:ascii="Cambria" w:hAnsi="Cambria"/>
          <w:sz w:val="24"/>
          <w:szCs w:val="24"/>
        </w:rPr>
        <w:t>„</w:t>
      </w:r>
      <w:r w:rsidR="00F43EE4" w:rsidRPr="00B26BA6">
        <w:rPr>
          <w:rFonts w:ascii="Cambria" w:hAnsi="Cambria"/>
          <w:sz w:val="24"/>
          <w:szCs w:val="24"/>
        </w:rPr>
        <w:t>Renowacja wybranych elementów wnętrza kościoła w Rudnie” dofinasowanej z Rządowego Programu Odbudowy Zabytków NR Edycja2RPOZ/2023/5592/PolskiLad.</w:t>
      </w:r>
    </w:p>
    <w:p w14:paraId="31A55D94" w14:textId="0EAD9C98" w:rsidR="003F3509" w:rsidRPr="00F43EE4" w:rsidRDefault="00190C7E" w:rsidP="00F43EE4">
      <w:pPr>
        <w:rPr>
          <w:rFonts w:ascii="Cambria" w:eastAsia="Arial" w:hAnsi="Cambria" w:cs="Arial"/>
          <w:sz w:val="24"/>
          <w:szCs w:val="24"/>
        </w:rPr>
      </w:pPr>
      <w:r w:rsidRPr="00190C7E">
        <w:rPr>
          <w:rFonts w:ascii="Cambria" w:hAnsi="Cambria"/>
          <w:sz w:val="24"/>
          <w:szCs w:val="24"/>
        </w:rPr>
        <w:t xml:space="preserve">2. Przedmiotem zamówienia są roboty polegające na </w:t>
      </w:r>
      <w:r w:rsidR="003F3509" w:rsidRPr="00F43EE4">
        <w:rPr>
          <w:rFonts w:ascii="Cambria" w:hAnsi="Cambria"/>
          <w:sz w:val="24"/>
          <w:szCs w:val="24"/>
        </w:rPr>
        <w:t xml:space="preserve">: </w:t>
      </w:r>
      <w:bookmarkStart w:id="0" w:name="_Hlk160198800"/>
      <w:r w:rsidR="00F43EE4" w:rsidRPr="00F43EE4">
        <w:rPr>
          <w:rFonts w:ascii="Cambria" w:eastAsia="Arial" w:hAnsi="Cambria" w:cs="Arial"/>
          <w:sz w:val="24"/>
          <w:szCs w:val="24"/>
        </w:rPr>
        <w:t xml:space="preserve">renowacji wybranych elementów wnętrza zabytkowego kościoła </w:t>
      </w:r>
      <w:bookmarkEnd w:id="0"/>
      <w:r w:rsidR="00F43EE4" w:rsidRPr="00F43EE4">
        <w:rPr>
          <w:rFonts w:ascii="Cambria" w:eastAsia="Arial" w:hAnsi="Cambria" w:cs="Arial"/>
          <w:sz w:val="24"/>
          <w:szCs w:val="24"/>
        </w:rPr>
        <w:t>oraz drzewostanu (wykonanie prac dendrologicznych, pielęgnacyjnych).</w:t>
      </w:r>
    </w:p>
    <w:p w14:paraId="446FC796" w14:textId="3003C405" w:rsidR="00190C7E" w:rsidRPr="00190C7E" w:rsidRDefault="00190C7E" w:rsidP="00190C7E">
      <w:pPr>
        <w:jc w:val="both"/>
        <w:rPr>
          <w:rFonts w:ascii="Cambria" w:hAnsi="Cambria"/>
          <w:sz w:val="24"/>
          <w:szCs w:val="24"/>
        </w:rPr>
      </w:pPr>
      <w:r w:rsidRPr="00190C7E">
        <w:rPr>
          <w:rFonts w:ascii="Cambria" w:hAnsi="Cambria"/>
          <w:sz w:val="24"/>
          <w:szCs w:val="24"/>
        </w:rPr>
        <w:t>3. Zakres zamówienia obejmuje:</w:t>
      </w:r>
    </w:p>
    <w:p w14:paraId="0F488F73" w14:textId="77777777" w:rsidR="00190C7E" w:rsidRPr="00190C7E" w:rsidRDefault="00190C7E" w:rsidP="00190C7E">
      <w:pPr>
        <w:jc w:val="both"/>
        <w:rPr>
          <w:rFonts w:ascii="Cambria" w:hAnsi="Cambria"/>
          <w:sz w:val="24"/>
          <w:szCs w:val="24"/>
        </w:rPr>
      </w:pPr>
      <w:r w:rsidRPr="00190C7E">
        <w:rPr>
          <w:rFonts w:ascii="Cambria" w:hAnsi="Cambria"/>
          <w:sz w:val="24"/>
          <w:szCs w:val="24"/>
        </w:rPr>
        <w:t>4. Przedmiot umowy należy wykonać zgodnie z:</w:t>
      </w:r>
    </w:p>
    <w:p w14:paraId="6DB3ECF7" w14:textId="77777777" w:rsidR="00190C7E" w:rsidRPr="00190C7E" w:rsidRDefault="00190C7E" w:rsidP="00190C7E">
      <w:pPr>
        <w:jc w:val="both"/>
        <w:rPr>
          <w:rFonts w:ascii="Cambria" w:hAnsi="Cambria"/>
          <w:sz w:val="24"/>
          <w:szCs w:val="24"/>
        </w:rPr>
      </w:pPr>
      <w:r w:rsidRPr="00190C7E">
        <w:rPr>
          <w:rFonts w:ascii="Cambria" w:hAnsi="Cambria"/>
          <w:sz w:val="24"/>
          <w:szCs w:val="24"/>
        </w:rPr>
        <w:t>1) dokumentacją i uzgodnieniami,</w:t>
      </w:r>
    </w:p>
    <w:p w14:paraId="2A96B6CB" w14:textId="77777777" w:rsidR="00190C7E" w:rsidRPr="00190C7E" w:rsidRDefault="00190C7E" w:rsidP="00190C7E">
      <w:pPr>
        <w:jc w:val="both"/>
        <w:rPr>
          <w:rFonts w:ascii="Cambria" w:hAnsi="Cambria"/>
          <w:sz w:val="24"/>
          <w:szCs w:val="24"/>
        </w:rPr>
      </w:pPr>
      <w:r w:rsidRPr="00190C7E">
        <w:rPr>
          <w:rFonts w:ascii="Cambria" w:hAnsi="Cambria"/>
          <w:sz w:val="24"/>
          <w:szCs w:val="24"/>
        </w:rPr>
        <w:lastRenderedPageBreak/>
        <w:t>2) warunkami wynikającymi z obowiązujących przepisów technicznych i prawa budowlanego,</w:t>
      </w:r>
    </w:p>
    <w:p w14:paraId="72EF5559" w14:textId="77777777" w:rsidR="00190C7E" w:rsidRPr="00190C7E" w:rsidRDefault="00190C7E" w:rsidP="00190C7E">
      <w:pPr>
        <w:jc w:val="both"/>
        <w:rPr>
          <w:rFonts w:ascii="Cambria" w:hAnsi="Cambria"/>
          <w:sz w:val="24"/>
          <w:szCs w:val="24"/>
        </w:rPr>
      </w:pPr>
      <w:r w:rsidRPr="00190C7E">
        <w:rPr>
          <w:rFonts w:ascii="Cambria" w:hAnsi="Cambria"/>
          <w:sz w:val="24"/>
          <w:szCs w:val="24"/>
        </w:rPr>
        <w:t>3) wymaganiami wynikającymi z obowiązujących Polskich Norm i aprobat technicznych,</w:t>
      </w:r>
    </w:p>
    <w:p w14:paraId="62AA1BBC" w14:textId="77777777" w:rsidR="00190C7E" w:rsidRPr="00190C7E" w:rsidRDefault="00190C7E" w:rsidP="00190C7E">
      <w:pPr>
        <w:jc w:val="both"/>
        <w:rPr>
          <w:rFonts w:ascii="Cambria" w:hAnsi="Cambria"/>
          <w:sz w:val="24"/>
          <w:szCs w:val="24"/>
        </w:rPr>
      </w:pPr>
      <w:r w:rsidRPr="00190C7E">
        <w:rPr>
          <w:rFonts w:ascii="Cambria" w:hAnsi="Cambria"/>
          <w:sz w:val="24"/>
          <w:szCs w:val="24"/>
        </w:rPr>
        <w:t>4) zasadami rzetelnej wiedzy technicznej.</w:t>
      </w:r>
    </w:p>
    <w:p w14:paraId="32F6E46C" w14:textId="501AA8E5" w:rsidR="00190C7E" w:rsidRPr="00190C7E" w:rsidRDefault="00190C7E" w:rsidP="00190C7E">
      <w:pPr>
        <w:jc w:val="both"/>
        <w:rPr>
          <w:rFonts w:ascii="Cambria" w:hAnsi="Cambria"/>
          <w:sz w:val="24"/>
          <w:szCs w:val="24"/>
        </w:rPr>
      </w:pPr>
      <w:r w:rsidRPr="00190C7E">
        <w:rPr>
          <w:rFonts w:ascii="Cambria" w:hAnsi="Cambria"/>
          <w:sz w:val="24"/>
          <w:szCs w:val="24"/>
        </w:rPr>
        <w:t>5. Przez zamówienie dodatkowe należy rozumieć takie zamówienie, które nie zostało ujęte w opisie przedmiotu zamówienia określający przedmiot zamówienia podstawowego oraz objęte treścią zapytania ofertowego a jego wykonanie jest niezbędne do zapewnienia prawidłowości całego zamówienia, a Wykonawca nie był w stanie ich przewidzieć. Zakres wskazanych robót musi wynikać ze sporządzonego i zatwierdzonego protokołu konieczności wystąpienia robót, natomiast warunki udzielenia zamówienia muszą być równoważne do warunków zamówienia podstawowego.</w:t>
      </w:r>
    </w:p>
    <w:p w14:paraId="44A5D701" w14:textId="77777777" w:rsidR="00190C7E" w:rsidRPr="00190C7E" w:rsidRDefault="00190C7E" w:rsidP="00190C7E">
      <w:pPr>
        <w:jc w:val="both"/>
        <w:rPr>
          <w:rFonts w:ascii="Cambria" w:hAnsi="Cambria"/>
          <w:sz w:val="24"/>
          <w:szCs w:val="24"/>
        </w:rPr>
      </w:pPr>
      <w:r w:rsidRPr="00190C7E">
        <w:rPr>
          <w:rFonts w:ascii="Cambria" w:hAnsi="Cambria"/>
          <w:sz w:val="24"/>
          <w:szCs w:val="24"/>
        </w:rPr>
        <w:t>6. Ewentualne  roboty,  które  nie  zostały  ujęte  w  opisie  przedmiotu  zamówienia  związanym z   niniejszym   zapytaniem   ofertowym,   a   są   naturalną   konsekwencją   procesu   budowlanego i w naturalny sposób z niego wynikają, uznaje się, że wykonawca robót dysponując opisem przedmiotu zamówienia powinien przewidzieć je jako konieczne do wykonania mimo, że opis przedmiotu  zamówienia  literalnie  ich  nie  wymienia.  De  facto  roboty  te  są  ściśle  związane z przedmiotem zamówienia. Wynika to z zawodowego charakteru wykonywanych  przez wykonawcę robót budowlanych czynności i przypisanego do nich określonego poziomu wiedzy i doświadczenia zawodowego. Tego typu roboty muszą zostać zrealizowane w ramach zaoferowanej ceny ryczałtowej.</w:t>
      </w:r>
    </w:p>
    <w:p w14:paraId="29361E0D" w14:textId="77777777" w:rsidR="00190C7E" w:rsidRPr="00190C7E" w:rsidRDefault="00190C7E" w:rsidP="00190C7E">
      <w:pPr>
        <w:jc w:val="both"/>
        <w:rPr>
          <w:rFonts w:ascii="Cambria" w:hAnsi="Cambria"/>
          <w:sz w:val="24"/>
          <w:szCs w:val="24"/>
        </w:rPr>
      </w:pPr>
      <w:r w:rsidRPr="00190C7E">
        <w:rPr>
          <w:rFonts w:ascii="Cambria" w:hAnsi="Cambria"/>
          <w:sz w:val="24"/>
          <w:szCs w:val="24"/>
        </w:rPr>
        <w:t>7. Za roboty dodatkowe nie można uznać robót, które wynikają z wykonania większych ilości robót, gdyż w istocie to roboty, które stanowią przedmiot zamówienia. W interesie Wykonawcy leży własna ocena robót budowlanych przewidzianych do wykonania oraz uwzględnienie wszelkich innych okoliczności które mogą mieć wpływ na cenę. Takie roboty Wykonawca ma obowiązek wykonać w ramach oferowanej ceny ryczałtowej.</w:t>
      </w:r>
    </w:p>
    <w:p w14:paraId="1C2BA6A7" w14:textId="77777777" w:rsidR="00190C7E" w:rsidRPr="00190C7E" w:rsidRDefault="00190C7E" w:rsidP="00190C7E">
      <w:pPr>
        <w:jc w:val="both"/>
        <w:rPr>
          <w:rFonts w:ascii="Cambria" w:hAnsi="Cambria"/>
          <w:sz w:val="24"/>
          <w:szCs w:val="24"/>
        </w:rPr>
      </w:pPr>
      <w:r w:rsidRPr="00190C7E">
        <w:rPr>
          <w:rFonts w:ascii="Cambria" w:hAnsi="Cambria"/>
          <w:sz w:val="24"/>
          <w:szCs w:val="24"/>
        </w:rPr>
        <w:t>8. Wszelkie ewentualne kosztorysy wykonywane w trakcie prowadzonych robót w przypadku wystąpienia ewentualnych robót zamiennych lub dodatkowych, których nie da się oszacować na etapie przygotowania oferty leżą po stronie Wykonawcy.</w:t>
      </w:r>
    </w:p>
    <w:p w14:paraId="51A5048C" w14:textId="77777777" w:rsidR="00190C7E" w:rsidRPr="00190C7E" w:rsidRDefault="00190C7E" w:rsidP="00190C7E">
      <w:pPr>
        <w:jc w:val="both"/>
        <w:rPr>
          <w:rFonts w:ascii="Cambria" w:hAnsi="Cambria"/>
          <w:sz w:val="24"/>
          <w:szCs w:val="24"/>
        </w:rPr>
      </w:pPr>
      <w:r w:rsidRPr="00190C7E">
        <w:rPr>
          <w:rFonts w:ascii="Cambria" w:hAnsi="Cambria"/>
          <w:sz w:val="24"/>
          <w:szCs w:val="24"/>
        </w:rPr>
        <w:t>9. Przedmiot umowy winien być wykonany z materiałów oraz urządzeń dostarczonych przez Wykonawcę. Wykonawca dostarczy na teren budowy materiały oraz urządzenia, określone co do rodzaju, standardu i ilości w dokumentacji projektowej i umowie oraz ponosi za nie pełną odpowiedzialność.</w:t>
      </w:r>
    </w:p>
    <w:p w14:paraId="42AC4B52" w14:textId="77777777" w:rsidR="00190C7E" w:rsidRPr="00190C7E" w:rsidRDefault="00190C7E" w:rsidP="00190C7E">
      <w:pPr>
        <w:jc w:val="both"/>
        <w:rPr>
          <w:rFonts w:ascii="Cambria" w:hAnsi="Cambria"/>
          <w:sz w:val="24"/>
          <w:szCs w:val="24"/>
        </w:rPr>
      </w:pPr>
      <w:r w:rsidRPr="00190C7E">
        <w:rPr>
          <w:rFonts w:ascii="Cambria" w:hAnsi="Cambria"/>
          <w:sz w:val="24"/>
          <w:szCs w:val="24"/>
        </w:rPr>
        <w:t xml:space="preserve">10. Materiały dostarczone przez Wykonawcę, o których mowa powyżej, muszą być nieużywane i fabrycznie nowe oraz odpowiadać, co do jakości, wymogom dotyczącym wyrobów dopuszczonych do obrotu i stosowania w budownictwie, a także wymaganiom jakościowym.  </w:t>
      </w:r>
    </w:p>
    <w:p w14:paraId="66D2682C" w14:textId="77777777" w:rsidR="00190C7E" w:rsidRPr="00190C7E" w:rsidRDefault="00190C7E" w:rsidP="00190C7E">
      <w:pPr>
        <w:jc w:val="both"/>
        <w:rPr>
          <w:rFonts w:ascii="Cambria" w:hAnsi="Cambria"/>
          <w:sz w:val="24"/>
          <w:szCs w:val="24"/>
        </w:rPr>
      </w:pPr>
      <w:r w:rsidRPr="00190C7E">
        <w:rPr>
          <w:rFonts w:ascii="Cambria" w:hAnsi="Cambria"/>
          <w:sz w:val="24"/>
          <w:szCs w:val="24"/>
        </w:rPr>
        <w:t>11. Wykonawca zobowiązany jest:</w:t>
      </w:r>
    </w:p>
    <w:p w14:paraId="30F34297" w14:textId="77777777" w:rsidR="00190C7E" w:rsidRPr="00190C7E" w:rsidRDefault="00190C7E" w:rsidP="00190C7E">
      <w:pPr>
        <w:jc w:val="both"/>
        <w:rPr>
          <w:rFonts w:ascii="Cambria" w:hAnsi="Cambria"/>
          <w:sz w:val="24"/>
          <w:szCs w:val="24"/>
        </w:rPr>
      </w:pPr>
      <w:r w:rsidRPr="00190C7E">
        <w:rPr>
          <w:rFonts w:ascii="Cambria" w:hAnsi="Cambria"/>
          <w:sz w:val="24"/>
          <w:szCs w:val="24"/>
        </w:rPr>
        <w:lastRenderedPageBreak/>
        <w:t>1) posiadać i na każde żądanie Zamawiającego okazać, w stosunku do wskazanych materiałów dokumenty stwierdzające dopuszczenie materiału do obrotu i powszechnego stosowania,</w:t>
      </w:r>
    </w:p>
    <w:p w14:paraId="7F4E7631" w14:textId="77777777" w:rsidR="00190C7E" w:rsidRPr="00190C7E" w:rsidRDefault="00190C7E" w:rsidP="00190C7E">
      <w:pPr>
        <w:jc w:val="both"/>
        <w:rPr>
          <w:rFonts w:ascii="Cambria" w:hAnsi="Cambria"/>
          <w:sz w:val="24"/>
          <w:szCs w:val="24"/>
        </w:rPr>
      </w:pPr>
      <w:r w:rsidRPr="00190C7E">
        <w:rPr>
          <w:rFonts w:ascii="Cambria" w:hAnsi="Cambria"/>
          <w:sz w:val="24"/>
          <w:szCs w:val="24"/>
        </w:rPr>
        <w:t>2) do utrzymywania terenu budowy zgodnie z zasadami BHP,</w:t>
      </w:r>
    </w:p>
    <w:p w14:paraId="00191FC1" w14:textId="77777777" w:rsidR="00190C7E" w:rsidRPr="00190C7E" w:rsidRDefault="00190C7E" w:rsidP="00190C7E">
      <w:pPr>
        <w:jc w:val="both"/>
        <w:rPr>
          <w:rFonts w:ascii="Cambria" w:hAnsi="Cambria"/>
          <w:sz w:val="24"/>
          <w:szCs w:val="24"/>
        </w:rPr>
      </w:pPr>
      <w:r w:rsidRPr="00190C7E">
        <w:rPr>
          <w:rFonts w:ascii="Cambria" w:hAnsi="Cambria"/>
          <w:sz w:val="24"/>
          <w:szCs w:val="24"/>
        </w:rPr>
        <w:t>3) do  zabezpieczenia   i   oznakowania   na   własny   koszt   terenu   budowy   zgodnie z obowiązującymi przepisami,</w:t>
      </w:r>
    </w:p>
    <w:p w14:paraId="669296DF" w14:textId="7B65269B" w:rsidR="00190C7E" w:rsidRDefault="00190C7E" w:rsidP="00190C7E">
      <w:pPr>
        <w:jc w:val="both"/>
        <w:rPr>
          <w:rFonts w:ascii="Cambria" w:hAnsi="Cambria"/>
          <w:sz w:val="24"/>
          <w:szCs w:val="24"/>
        </w:rPr>
      </w:pPr>
      <w:r w:rsidRPr="00190C7E">
        <w:rPr>
          <w:rFonts w:ascii="Cambria" w:hAnsi="Cambria"/>
          <w:sz w:val="24"/>
          <w:szCs w:val="24"/>
        </w:rPr>
        <w:t>4) do  uporządkowania  terenu  budowy   po   zakończeniu   robót   i   przekazania go Zamawiającemu w terminie ustalonym na odbiór.</w:t>
      </w:r>
    </w:p>
    <w:p w14:paraId="60E73552" w14:textId="77777777" w:rsidR="000955B2" w:rsidRPr="00190C7E" w:rsidRDefault="000955B2" w:rsidP="000955B2">
      <w:pPr>
        <w:jc w:val="both"/>
        <w:rPr>
          <w:rFonts w:ascii="Cambria" w:hAnsi="Cambria"/>
          <w:sz w:val="24"/>
          <w:szCs w:val="24"/>
        </w:rPr>
      </w:pPr>
      <w:r>
        <w:rPr>
          <w:rFonts w:ascii="Cambria" w:hAnsi="Cambria"/>
          <w:sz w:val="24"/>
          <w:szCs w:val="24"/>
        </w:rPr>
        <w:t xml:space="preserve">5) do umieszczenia tablicy zgodnie z wzorem przedstawionym przez Zamawiającego. </w:t>
      </w:r>
    </w:p>
    <w:p w14:paraId="0AD322B5" w14:textId="77777777" w:rsidR="000955B2" w:rsidRPr="00190C7E" w:rsidRDefault="000955B2" w:rsidP="00190C7E">
      <w:pPr>
        <w:jc w:val="both"/>
        <w:rPr>
          <w:rFonts w:ascii="Cambria" w:hAnsi="Cambria"/>
          <w:sz w:val="24"/>
          <w:szCs w:val="24"/>
        </w:rPr>
      </w:pPr>
    </w:p>
    <w:p w14:paraId="0A4DB8CB" w14:textId="728702F7" w:rsidR="00190C7E" w:rsidRPr="00190C7E" w:rsidRDefault="00190C7E" w:rsidP="00190C7E">
      <w:pPr>
        <w:jc w:val="center"/>
        <w:rPr>
          <w:rFonts w:ascii="Cambria" w:hAnsi="Cambria"/>
          <w:sz w:val="24"/>
          <w:szCs w:val="24"/>
        </w:rPr>
      </w:pPr>
      <w:r w:rsidRPr="00190C7E">
        <w:rPr>
          <w:rFonts w:ascii="Cambria" w:hAnsi="Cambria"/>
          <w:sz w:val="24"/>
          <w:szCs w:val="24"/>
        </w:rPr>
        <w:t>§2</w:t>
      </w:r>
    </w:p>
    <w:p w14:paraId="22A9BB30" w14:textId="4089A4E8" w:rsidR="00190C7E" w:rsidRPr="00190C7E" w:rsidRDefault="00190C7E" w:rsidP="00190C7E">
      <w:pPr>
        <w:jc w:val="both"/>
        <w:rPr>
          <w:rFonts w:ascii="Cambria" w:hAnsi="Cambria"/>
          <w:sz w:val="24"/>
          <w:szCs w:val="24"/>
        </w:rPr>
      </w:pPr>
      <w:r w:rsidRPr="00190C7E">
        <w:rPr>
          <w:rFonts w:ascii="Cambria" w:hAnsi="Cambria"/>
          <w:sz w:val="24"/>
          <w:szCs w:val="24"/>
        </w:rPr>
        <w:t xml:space="preserve">1. Wykonawca udziela gwarancji na wykonane roboty stanowiące przedmiot niniejszej umowy na okres </w:t>
      </w:r>
      <w:r w:rsidRPr="0050537C">
        <w:rPr>
          <w:rFonts w:ascii="Cambria" w:hAnsi="Cambria"/>
          <w:sz w:val="24"/>
          <w:szCs w:val="24"/>
        </w:rPr>
        <w:t>60 miesięcy od daty bezusterkowego odbioru końcowego przedmiotu umowy.</w:t>
      </w:r>
    </w:p>
    <w:p w14:paraId="647EE9CA" w14:textId="77777777" w:rsidR="00190C7E" w:rsidRPr="00190C7E" w:rsidRDefault="00190C7E" w:rsidP="00190C7E">
      <w:pPr>
        <w:jc w:val="center"/>
        <w:rPr>
          <w:rFonts w:ascii="Cambria" w:hAnsi="Cambria"/>
          <w:sz w:val="24"/>
          <w:szCs w:val="24"/>
        </w:rPr>
      </w:pPr>
      <w:r w:rsidRPr="00190C7E">
        <w:rPr>
          <w:rFonts w:ascii="Cambria" w:hAnsi="Cambria"/>
          <w:sz w:val="24"/>
          <w:szCs w:val="24"/>
        </w:rPr>
        <w:t>§3</w:t>
      </w:r>
    </w:p>
    <w:p w14:paraId="73DBE3EA" w14:textId="77777777" w:rsidR="00190C7E" w:rsidRPr="00190C7E" w:rsidRDefault="00190C7E" w:rsidP="00190C7E">
      <w:pPr>
        <w:jc w:val="both"/>
        <w:rPr>
          <w:rFonts w:ascii="Cambria" w:hAnsi="Cambria"/>
          <w:sz w:val="24"/>
          <w:szCs w:val="24"/>
        </w:rPr>
      </w:pPr>
      <w:r w:rsidRPr="00190C7E">
        <w:rPr>
          <w:rFonts w:ascii="Cambria" w:hAnsi="Cambria"/>
          <w:sz w:val="24"/>
          <w:szCs w:val="24"/>
        </w:rPr>
        <w:t>1. Wykonawca ma obowiązek przedkładać na żądanie Zamawiającego aktualne dokumenty potwierdzające, że osoby uczestniczące w wykonywaniu zamówienia posiadają wymagane uprawnienia w rozumieniu ustawy Prawo budowlane.</w:t>
      </w:r>
    </w:p>
    <w:p w14:paraId="55C379AC" w14:textId="77777777" w:rsidR="00190C7E" w:rsidRPr="00190C7E" w:rsidRDefault="00190C7E" w:rsidP="00190C7E">
      <w:pPr>
        <w:jc w:val="both"/>
        <w:rPr>
          <w:rFonts w:ascii="Cambria" w:hAnsi="Cambria"/>
          <w:sz w:val="24"/>
          <w:szCs w:val="24"/>
        </w:rPr>
      </w:pPr>
      <w:r w:rsidRPr="00190C7E">
        <w:rPr>
          <w:rFonts w:ascii="Cambria" w:hAnsi="Cambria"/>
          <w:sz w:val="24"/>
          <w:szCs w:val="24"/>
        </w:rPr>
        <w:t>2. Wykonawca zapewni przy realizacji zamówienia nadzór konserwatorski prowadzony przez osobę z odpowiednimi uprawnieniami.</w:t>
      </w:r>
    </w:p>
    <w:p w14:paraId="24DAFE5B" w14:textId="33A9D8EB" w:rsidR="00190C7E" w:rsidRPr="00190C7E" w:rsidRDefault="00190C7E" w:rsidP="00190C7E">
      <w:pPr>
        <w:jc w:val="both"/>
        <w:rPr>
          <w:rFonts w:ascii="Cambria" w:hAnsi="Cambria"/>
          <w:sz w:val="24"/>
          <w:szCs w:val="24"/>
        </w:rPr>
      </w:pPr>
      <w:r w:rsidRPr="00190C7E">
        <w:rPr>
          <w:rFonts w:ascii="Cambria" w:hAnsi="Cambria"/>
          <w:sz w:val="24"/>
          <w:szCs w:val="24"/>
        </w:rPr>
        <w:t>3. Wykonawca wyznaczy osobę odpowiedzialną za kontakty z Zamawiającym, która będzie stale przebywała na budowie gdy będą prowadzone roboty.</w:t>
      </w:r>
    </w:p>
    <w:p w14:paraId="005CB737" w14:textId="77777777" w:rsidR="00190C7E" w:rsidRPr="00190C7E" w:rsidRDefault="00190C7E" w:rsidP="00190C7E">
      <w:pPr>
        <w:jc w:val="center"/>
        <w:rPr>
          <w:rFonts w:ascii="Cambria" w:hAnsi="Cambria"/>
          <w:sz w:val="24"/>
          <w:szCs w:val="24"/>
        </w:rPr>
      </w:pPr>
      <w:r w:rsidRPr="00190C7E">
        <w:rPr>
          <w:rFonts w:ascii="Cambria" w:hAnsi="Cambria"/>
          <w:sz w:val="24"/>
          <w:szCs w:val="24"/>
        </w:rPr>
        <w:t>§4</w:t>
      </w:r>
    </w:p>
    <w:p w14:paraId="7FED5766" w14:textId="7E228C2F" w:rsidR="00190C7E" w:rsidRPr="00190C7E" w:rsidRDefault="00190C7E" w:rsidP="00190C7E">
      <w:pPr>
        <w:jc w:val="both"/>
        <w:rPr>
          <w:rFonts w:ascii="Cambria" w:hAnsi="Cambria"/>
          <w:sz w:val="24"/>
          <w:szCs w:val="24"/>
        </w:rPr>
      </w:pPr>
      <w:r w:rsidRPr="00190C7E">
        <w:rPr>
          <w:rFonts w:ascii="Cambria" w:hAnsi="Cambria"/>
          <w:sz w:val="24"/>
          <w:szCs w:val="24"/>
        </w:rPr>
        <w:t>1. Strony ustalają  następujące terminy realizacji zadania: do dnia</w:t>
      </w:r>
      <w:r w:rsidR="0050537C">
        <w:rPr>
          <w:rFonts w:ascii="Cambria" w:hAnsi="Cambria"/>
          <w:sz w:val="24"/>
          <w:szCs w:val="24"/>
        </w:rPr>
        <w:t xml:space="preserve"> 31 sierpnia 2025 r. </w:t>
      </w:r>
    </w:p>
    <w:p w14:paraId="4F3EDA84" w14:textId="77777777" w:rsidR="00190C7E" w:rsidRPr="00190C7E" w:rsidRDefault="00190C7E" w:rsidP="00190C7E">
      <w:pPr>
        <w:jc w:val="both"/>
        <w:rPr>
          <w:rFonts w:ascii="Cambria" w:hAnsi="Cambria"/>
          <w:sz w:val="24"/>
          <w:szCs w:val="24"/>
        </w:rPr>
      </w:pPr>
      <w:r w:rsidRPr="00190C7E">
        <w:rPr>
          <w:rFonts w:ascii="Cambria" w:hAnsi="Cambria"/>
          <w:sz w:val="24"/>
          <w:szCs w:val="24"/>
        </w:rPr>
        <w:t>2. Termin  odbioru</w:t>
      </w:r>
      <w:r w:rsidRPr="00190C7E">
        <w:rPr>
          <w:rFonts w:ascii="Cambria" w:hAnsi="Cambria"/>
          <w:sz w:val="24"/>
          <w:szCs w:val="24"/>
        </w:rPr>
        <w:tab/>
        <w:t>końcowego  nastąpi</w:t>
      </w:r>
      <w:r w:rsidRPr="00190C7E">
        <w:rPr>
          <w:rFonts w:ascii="Cambria" w:hAnsi="Cambria"/>
          <w:sz w:val="24"/>
          <w:szCs w:val="24"/>
        </w:rPr>
        <w:tab/>
        <w:t>w  ciągu  7  dni  od  zgłoszenia  przez  Wykonawcę Zamawiającemu ukończenia prac.</w:t>
      </w:r>
    </w:p>
    <w:p w14:paraId="3951E8EC" w14:textId="77777777" w:rsidR="00190C7E" w:rsidRPr="00190C7E" w:rsidRDefault="00190C7E" w:rsidP="00190C7E">
      <w:pPr>
        <w:jc w:val="both"/>
        <w:rPr>
          <w:rFonts w:ascii="Cambria" w:hAnsi="Cambria"/>
          <w:sz w:val="24"/>
          <w:szCs w:val="24"/>
        </w:rPr>
      </w:pPr>
      <w:r w:rsidRPr="00190C7E">
        <w:rPr>
          <w:rFonts w:ascii="Cambria" w:hAnsi="Cambria"/>
          <w:sz w:val="24"/>
          <w:szCs w:val="24"/>
        </w:rPr>
        <w:t>3. Za   termin   wykonania   przedmiotu   zamówienia   uważa   się   wykonanie   wszelkich   robót budowlanych.</w:t>
      </w:r>
    </w:p>
    <w:p w14:paraId="16617FF3" w14:textId="77777777" w:rsidR="00190C7E" w:rsidRPr="00190C7E" w:rsidRDefault="00190C7E" w:rsidP="00190C7E">
      <w:pPr>
        <w:jc w:val="both"/>
        <w:rPr>
          <w:rFonts w:ascii="Cambria" w:hAnsi="Cambria"/>
          <w:sz w:val="24"/>
          <w:szCs w:val="24"/>
        </w:rPr>
      </w:pPr>
      <w:r w:rsidRPr="00190C7E">
        <w:rPr>
          <w:rFonts w:ascii="Cambria" w:hAnsi="Cambria"/>
          <w:sz w:val="24"/>
          <w:szCs w:val="24"/>
        </w:rPr>
        <w:t>4. Jeżeli  w toku czynności  odbioru zostaną stwierdzone wady to Zamawiającemu przysługują następujące uprawnienia:</w:t>
      </w:r>
    </w:p>
    <w:p w14:paraId="35765B6E" w14:textId="77777777" w:rsidR="00190C7E" w:rsidRPr="00190C7E" w:rsidRDefault="00190C7E" w:rsidP="00190C7E">
      <w:pPr>
        <w:jc w:val="both"/>
        <w:rPr>
          <w:rFonts w:ascii="Cambria" w:hAnsi="Cambria"/>
          <w:sz w:val="24"/>
          <w:szCs w:val="24"/>
        </w:rPr>
      </w:pPr>
      <w:r w:rsidRPr="00190C7E">
        <w:rPr>
          <w:rFonts w:ascii="Cambria" w:hAnsi="Cambria"/>
          <w:sz w:val="24"/>
          <w:szCs w:val="24"/>
        </w:rPr>
        <w:t>1) jeżeli wady nie nadają się do usunięcia to:</w:t>
      </w:r>
    </w:p>
    <w:p w14:paraId="189E4FBF" w14:textId="77777777" w:rsidR="00190C7E" w:rsidRPr="00190C7E" w:rsidRDefault="00190C7E" w:rsidP="00190C7E">
      <w:pPr>
        <w:jc w:val="both"/>
        <w:rPr>
          <w:rFonts w:ascii="Cambria" w:hAnsi="Cambria"/>
          <w:sz w:val="24"/>
          <w:szCs w:val="24"/>
        </w:rPr>
      </w:pPr>
      <w:r w:rsidRPr="00190C7E">
        <w:rPr>
          <w:rFonts w:ascii="Cambria" w:hAnsi="Cambria"/>
          <w:sz w:val="24"/>
          <w:szCs w:val="24"/>
        </w:rPr>
        <w:t>a) jeżeli   umożliwiają    one    użytkowanie    przedmiotu    umowy    zgodnie z przeznaczeniem, Zamawiający może odebrać przedmiot odbioru i obniżyć odpowiednio wynagrodzenie Wykonawcy,</w:t>
      </w:r>
    </w:p>
    <w:p w14:paraId="0C66227D" w14:textId="77777777" w:rsidR="00190C7E" w:rsidRPr="00190C7E" w:rsidRDefault="00190C7E" w:rsidP="00190C7E">
      <w:pPr>
        <w:jc w:val="both"/>
        <w:rPr>
          <w:rFonts w:ascii="Cambria" w:hAnsi="Cambria"/>
          <w:sz w:val="24"/>
          <w:szCs w:val="24"/>
        </w:rPr>
      </w:pPr>
      <w:r w:rsidRPr="00190C7E">
        <w:rPr>
          <w:rFonts w:ascii="Cambria" w:hAnsi="Cambria"/>
          <w:sz w:val="24"/>
          <w:szCs w:val="24"/>
        </w:rPr>
        <w:lastRenderedPageBreak/>
        <w:t>b) jeżeli     uniemożliwiają      użytkowanie      przedmiotu      umowy      zgodnie z przeznaczeniem, Zamawiający może odstąpić od umowy lub żądać wykonania przedmiotu umowy po raz drugi na koszt Wykonawcy,</w:t>
      </w:r>
    </w:p>
    <w:p w14:paraId="4545CF8E" w14:textId="77777777" w:rsidR="00190C7E" w:rsidRPr="00190C7E" w:rsidRDefault="00190C7E" w:rsidP="00190C7E">
      <w:pPr>
        <w:jc w:val="both"/>
        <w:rPr>
          <w:rFonts w:ascii="Cambria" w:hAnsi="Cambria"/>
          <w:sz w:val="24"/>
          <w:szCs w:val="24"/>
        </w:rPr>
      </w:pPr>
      <w:r w:rsidRPr="00190C7E">
        <w:rPr>
          <w:rFonts w:ascii="Cambria" w:hAnsi="Cambria"/>
          <w:sz w:val="24"/>
          <w:szCs w:val="24"/>
        </w:rPr>
        <w:t>2) jeżeli wady nadają się do usunięcia to Zamawiający może:</w:t>
      </w:r>
    </w:p>
    <w:p w14:paraId="223852A1" w14:textId="77777777" w:rsidR="00190C7E" w:rsidRPr="00190C7E" w:rsidRDefault="00190C7E" w:rsidP="00190C7E">
      <w:pPr>
        <w:jc w:val="both"/>
        <w:rPr>
          <w:rFonts w:ascii="Cambria" w:hAnsi="Cambria"/>
          <w:sz w:val="24"/>
          <w:szCs w:val="24"/>
        </w:rPr>
      </w:pPr>
      <w:r w:rsidRPr="00190C7E">
        <w:rPr>
          <w:rFonts w:ascii="Cambria" w:hAnsi="Cambria"/>
          <w:sz w:val="24"/>
          <w:szCs w:val="24"/>
        </w:rPr>
        <w:t>a) odmówić odbioru do czasu usunięcia wad; w przypadku odmowy odbioru, Zamawiający określa w protokole powód nie odebrania robót i termin usunięcia wad lub</w:t>
      </w:r>
    </w:p>
    <w:p w14:paraId="65C6AE5F" w14:textId="77777777" w:rsidR="00190C7E" w:rsidRPr="00190C7E" w:rsidRDefault="00190C7E" w:rsidP="00190C7E">
      <w:pPr>
        <w:jc w:val="both"/>
        <w:rPr>
          <w:rFonts w:ascii="Cambria" w:hAnsi="Cambria"/>
          <w:sz w:val="24"/>
          <w:szCs w:val="24"/>
        </w:rPr>
      </w:pPr>
      <w:r w:rsidRPr="00190C7E">
        <w:rPr>
          <w:rFonts w:ascii="Cambria" w:hAnsi="Cambria"/>
          <w:sz w:val="24"/>
          <w:szCs w:val="24"/>
        </w:rPr>
        <w:t>b) dokonać odbioru i wyznaczyć termin usunięcia wad zatrzymując odpowiednią do kosztów usunięcia wad część wynagrodzenia Wykonawcy tytułem kaucji gwarancyjnej.</w:t>
      </w:r>
    </w:p>
    <w:p w14:paraId="65EB84DC" w14:textId="15F36F70" w:rsidR="00190C7E" w:rsidRPr="00190C7E" w:rsidRDefault="00190C7E" w:rsidP="00190C7E">
      <w:pPr>
        <w:jc w:val="center"/>
        <w:rPr>
          <w:rFonts w:ascii="Cambria" w:hAnsi="Cambria"/>
          <w:sz w:val="24"/>
          <w:szCs w:val="24"/>
        </w:rPr>
      </w:pPr>
      <w:r w:rsidRPr="00190C7E">
        <w:rPr>
          <w:rFonts w:ascii="Cambria" w:hAnsi="Cambria"/>
          <w:sz w:val="24"/>
          <w:szCs w:val="24"/>
        </w:rPr>
        <w:t>§5</w:t>
      </w:r>
    </w:p>
    <w:p w14:paraId="2F01E429" w14:textId="1D03DBE3" w:rsidR="00190C7E" w:rsidRDefault="00190C7E" w:rsidP="00190C7E">
      <w:pPr>
        <w:jc w:val="both"/>
        <w:rPr>
          <w:rFonts w:ascii="Cambria" w:hAnsi="Cambria"/>
          <w:sz w:val="24"/>
          <w:szCs w:val="24"/>
        </w:rPr>
      </w:pPr>
      <w:r w:rsidRPr="00190C7E">
        <w:rPr>
          <w:rFonts w:ascii="Cambria" w:hAnsi="Cambria"/>
          <w:sz w:val="24"/>
          <w:szCs w:val="24"/>
        </w:rPr>
        <w:t>1. Za  wykonanie  przedmiotu  umowy  strony  ustalają  wynagrodzenie  ryczałtowe  w  wysokości:</w:t>
      </w:r>
      <w:r>
        <w:rPr>
          <w:rFonts w:ascii="Cambria" w:hAnsi="Cambria"/>
          <w:sz w:val="24"/>
          <w:szCs w:val="24"/>
        </w:rPr>
        <w:t xml:space="preserve"> </w:t>
      </w:r>
      <w:r w:rsidRPr="00190C7E">
        <w:rPr>
          <w:rFonts w:ascii="Cambria" w:hAnsi="Cambria"/>
          <w:sz w:val="24"/>
          <w:szCs w:val="24"/>
        </w:rPr>
        <w:t>…………………….. zł brutto, słownie: ……………………………………………………… zgodnie z ofertą cenową Wykonawcy, stanowiącą załącznik nr 1 do umowy. Wynagrodzenie to obejmuje zakres prac określony w opisie przedmiotu zamówienia zawartym w zapytaniu ofertowym.</w:t>
      </w:r>
    </w:p>
    <w:p w14:paraId="7BE2808D" w14:textId="276408D6" w:rsidR="006C5CEA" w:rsidRPr="006C5CEA" w:rsidRDefault="006C5CEA" w:rsidP="006C5CEA">
      <w:pPr>
        <w:numPr>
          <w:ilvl w:val="0"/>
          <w:numId w:val="1"/>
        </w:numPr>
        <w:tabs>
          <w:tab w:val="left" w:pos="284"/>
        </w:tabs>
        <w:suppressAutoHyphens/>
        <w:spacing w:after="0" w:line="276" w:lineRule="auto"/>
        <w:ind w:left="0" w:firstLine="0"/>
        <w:jc w:val="both"/>
        <w:rPr>
          <w:rFonts w:ascii="Helvetica" w:eastAsia="Times New Roman" w:hAnsi="Helvetica" w:cs="Helvetica"/>
          <w:kern w:val="0"/>
          <w:sz w:val="17"/>
          <w:szCs w:val="17"/>
          <w:lang w:eastAsia="zh-CN"/>
          <w14:ligatures w14:val="none"/>
        </w:rPr>
      </w:pPr>
      <w:r w:rsidRPr="006C5CEA">
        <w:rPr>
          <w:rFonts w:ascii="Cambria" w:eastAsia="Times New Roman" w:hAnsi="Cambria" w:cs="Helvetica"/>
          <w:color w:val="000000"/>
          <w:kern w:val="0"/>
          <w:sz w:val="24"/>
          <w:szCs w:val="24"/>
          <w:lang w:eastAsia="zh-CN"/>
          <w14:ligatures w14:val="none"/>
        </w:rPr>
        <w:t xml:space="preserve">Zgodnie z zasadami dotyczącymi warunków wypłaty wynagrodzenia określonymi w Szczegółowych zasadach i trybie dofinansowania z Rządowego </w:t>
      </w:r>
      <w:r>
        <w:rPr>
          <w:rFonts w:ascii="Cambria" w:eastAsia="Times New Roman" w:hAnsi="Cambria" w:cs="Helvetica"/>
          <w:color w:val="000000"/>
          <w:kern w:val="0"/>
          <w:sz w:val="24"/>
          <w:szCs w:val="24"/>
          <w:lang w:eastAsia="zh-CN"/>
          <w14:ligatures w14:val="none"/>
        </w:rPr>
        <w:t>Programu Odbudowy Zabytków NR Edycja2RPOZ/2023/5592/PolskiLad, </w:t>
      </w:r>
      <w:r w:rsidRPr="006C5CEA">
        <w:rPr>
          <w:rFonts w:ascii="Cambria" w:eastAsia="Times New Roman" w:hAnsi="Cambria" w:cs="Helvetica"/>
          <w:color w:val="000000"/>
          <w:kern w:val="0"/>
          <w:sz w:val="24"/>
          <w:szCs w:val="24"/>
          <w:lang w:eastAsia="zh-CN"/>
          <w14:ligatures w14:val="none"/>
        </w:rPr>
        <w:t>zapłata</w:t>
      </w:r>
      <w:r>
        <w:rPr>
          <w:rFonts w:ascii="Cambria" w:eastAsia="Times New Roman" w:hAnsi="Cambria" w:cs="Helvetica"/>
          <w:color w:val="000000"/>
          <w:kern w:val="0"/>
          <w:sz w:val="24"/>
          <w:szCs w:val="24"/>
          <w:lang w:eastAsia="zh-CN"/>
          <w14:ligatures w14:val="none"/>
        </w:rPr>
        <w:t> </w:t>
      </w:r>
      <w:r w:rsidRPr="006C5CEA">
        <w:rPr>
          <w:rFonts w:ascii="Cambria" w:eastAsia="Times New Roman" w:hAnsi="Cambria" w:cs="Helvetica"/>
          <w:color w:val="000000"/>
          <w:kern w:val="0"/>
          <w:sz w:val="24"/>
          <w:szCs w:val="24"/>
          <w:lang w:eastAsia="zh-CN"/>
          <w14:ligatures w14:val="none"/>
        </w:rPr>
        <w:t>wynagrodzenia Wykonawc</w:t>
      </w:r>
      <w:r w:rsidR="0094053D">
        <w:rPr>
          <w:rFonts w:ascii="Cambria" w:eastAsia="Times New Roman" w:hAnsi="Cambria" w:cs="Helvetica"/>
          <w:color w:val="000000"/>
          <w:kern w:val="0"/>
          <w:sz w:val="24"/>
          <w:szCs w:val="24"/>
          <w:lang w:eastAsia="zh-CN"/>
          <w14:ligatures w14:val="none"/>
        </w:rPr>
        <w:t>y</w:t>
      </w:r>
      <w:r w:rsidRPr="006C5CEA">
        <w:rPr>
          <w:rFonts w:ascii="Cambria" w:eastAsia="Times New Roman" w:hAnsi="Cambria" w:cs="Helvetica"/>
          <w:color w:val="000000"/>
          <w:kern w:val="0"/>
          <w:sz w:val="24"/>
          <w:szCs w:val="24"/>
          <w:lang w:eastAsia="zh-CN"/>
          <w14:ligatures w14:val="none"/>
        </w:rPr>
        <w:t xml:space="preserve"> Inwestycji w całości nastąpi po wykonaniu </w:t>
      </w:r>
      <w:r>
        <w:rPr>
          <w:rFonts w:ascii="Cambria" w:eastAsia="Times New Roman" w:hAnsi="Cambria" w:cs="Helvetica"/>
          <w:color w:val="000000"/>
          <w:kern w:val="0"/>
          <w:sz w:val="24"/>
          <w:szCs w:val="24"/>
          <w:lang w:eastAsia="zh-CN"/>
          <w14:ligatures w14:val="none"/>
        </w:rPr>
        <w:t>przedmiotu zamówienia</w:t>
      </w:r>
      <w:r w:rsidRPr="006C5CEA">
        <w:rPr>
          <w:rFonts w:ascii="Cambria" w:eastAsia="Times New Roman" w:hAnsi="Cambria" w:cs="Helvetica"/>
          <w:color w:val="000000"/>
          <w:kern w:val="0"/>
          <w:sz w:val="24"/>
          <w:szCs w:val="24"/>
          <w:lang w:eastAsia="zh-CN"/>
          <w14:ligatures w14:val="none"/>
        </w:rPr>
        <w:t xml:space="preserve">, przy czym zapłata wynagrodzenia Wykonawcy za wykonanie </w:t>
      </w:r>
      <w:r>
        <w:rPr>
          <w:rFonts w:ascii="Cambria" w:eastAsia="Times New Roman" w:hAnsi="Cambria" w:cs="Helvetica"/>
          <w:color w:val="000000"/>
          <w:kern w:val="0"/>
          <w:sz w:val="24"/>
          <w:szCs w:val="24"/>
          <w:lang w:eastAsia="zh-CN"/>
          <w14:ligatures w14:val="none"/>
        </w:rPr>
        <w:t>przedmiotu zamówienia</w:t>
      </w:r>
      <w:r w:rsidRPr="006C5CEA">
        <w:rPr>
          <w:rFonts w:ascii="Cambria" w:eastAsia="Times New Roman" w:hAnsi="Cambria" w:cs="Helvetica"/>
          <w:color w:val="000000"/>
          <w:kern w:val="0"/>
          <w:sz w:val="24"/>
          <w:szCs w:val="24"/>
          <w:lang w:eastAsia="zh-CN"/>
          <w14:ligatures w14:val="none"/>
        </w:rPr>
        <w:t xml:space="preserve"> nastąpi na następujących warunkach:</w:t>
      </w:r>
    </w:p>
    <w:p w14:paraId="49112403" w14:textId="77777777" w:rsidR="00EA6CA0" w:rsidRDefault="00EA6CA0" w:rsidP="00EA6CA0">
      <w:pPr>
        <w:numPr>
          <w:ilvl w:val="0"/>
          <w:numId w:val="2"/>
        </w:numPr>
        <w:tabs>
          <w:tab w:val="left" w:pos="284"/>
        </w:tabs>
        <w:suppressAutoHyphens/>
        <w:overflowPunct w:val="0"/>
        <w:autoSpaceDE w:val="0"/>
        <w:autoSpaceDN w:val="0"/>
        <w:spacing w:after="0" w:line="276" w:lineRule="auto"/>
        <w:ind w:left="0" w:firstLine="0"/>
        <w:contextualSpacing/>
        <w:jc w:val="both"/>
        <w:rPr>
          <w:rFonts w:ascii="Cambria" w:eastAsia="Calibri" w:hAnsi="Cambria" w:cs="Times New Roman"/>
          <w:color w:val="000000"/>
          <w:kern w:val="0"/>
          <w:sz w:val="24"/>
          <w:szCs w:val="24"/>
          <w:lang w:eastAsia="zh-CN"/>
          <w14:ligatures w14:val="none"/>
        </w:rPr>
      </w:pPr>
      <w:r w:rsidRPr="006C5CEA">
        <w:rPr>
          <w:rFonts w:ascii="Cambria" w:eastAsia="Calibri" w:hAnsi="Cambria" w:cs="Times New Roman"/>
          <w:color w:val="000000"/>
          <w:kern w:val="0"/>
          <w:sz w:val="24"/>
          <w:szCs w:val="24"/>
          <w:lang w:eastAsia="zh-CN"/>
          <w14:ligatures w14:val="none"/>
        </w:rPr>
        <w:t xml:space="preserve">wykonawca otrzyma zaliczkę w wysokości </w:t>
      </w:r>
      <w:r>
        <w:rPr>
          <w:rFonts w:ascii="Cambria" w:eastAsia="Calibri" w:hAnsi="Cambria" w:cs="Times New Roman"/>
          <w:color w:val="000000"/>
          <w:kern w:val="0"/>
          <w:sz w:val="24"/>
          <w:szCs w:val="24"/>
          <w:lang w:eastAsia="zh-CN"/>
          <w14:ligatures w14:val="none"/>
        </w:rPr>
        <w:t>2</w:t>
      </w:r>
      <w:r w:rsidRPr="006C5CEA">
        <w:rPr>
          <w:rFonts w:ascii="Cambria" w:eastAsia="Calibri" w:hAnsi="Cambria" w:cs="Times New Roman"/>
          <w:color w:val="000000"/>
          <w:kern w:val="0"/>
          <w:sz w:val="24"/>
          <w:szCs w:val="24"/>
          <w:lang w:eastAsia="zh-CN"/>
          <w14:ligatures w14:val="none"/>
        </w:rPr>
        <w:t xml:space="preserve"> % wynagrodzenia umownego brutto wskazanego w ust. 1 na podstawie faktury zaliczkowej,</w:t>
      </w:r>
    </w:p>
    <w:p w14:paraId="319F5FA8" w14:textId="77777777" w:rsidR="00EA6CA0" w:rsidRPr="003844E5" w:rsidRDefault="00EA6CA0" w:rsidP="00EA6CA0">
      <w:pPr>
        <w:numPr>
          <w:ilvl w:val="0"/>
          <w:numId w:val="2"/>
        </w:numPr>
        <w:tabs>
          <w:tab w:val="left" w:pos="284"/>
        </w:tabs>
        <w:suppressAutoHyphens/>
        <w:overflowPunct w:val="0"/>
        <w:autoSpaceDE w:val="0"/>
        <w:autoSpaceDN w:val="0"/>
        <w:spacing w:after="0" w:line="276" w:lineRule="auto"/>
        <w:ind w:left="0" w:firstLine="0"/>
        <w:contextualSpacing/>
        <w:jc w:val="both"/>
        <w:rPr>
          <w:rFonts w:ascii="Cambria" w:eastAsia="Calibri" w:hAnsi="Cambria" w:cs="Times New Roman"/>
          <w:color w:val="000000"/>
          <w:kern w:val="0"/>
          <w:sz w:val="24"/>
          <w:szCs w:val="24"/>
          <w:lang w:eastAsia="zh-CN"/>
          <w14:ligatures w14:val="none"/>
        </w:rPr>
      </w:pPr>
      <w:r w:rsidRPr="003844E5">
        <w:rPr>
          <w:rFonts w:ascii="Cambria" w:eastAsia="Calibri" w:hAnsi="Cambria" w:cs="Times New Roman"/>
          <w:color w:val="000000"/>
          <w:kern w:val="0"/>
          <w:sz w:val="24"/>
          <w:szCs w:val="24"/>
          <w:lang w:eastAsia="zh-CN"/>
          <w14:ligatures w14:val="none"/>
        </w:rPr>
        <w:t>Zaliczka zostanie Wykonawcy przekazana w formie jednorazowej płatności.</w:t>
      </w:r>
    </w:p>
    <w:p w14:paraId="4A257E55" w14:textId="77777777" w:rsidR="00EA6CA0" w:rsidRPr="003844E5" w:rsidRDefault="00EA6CA0" w:rsidP="00EA6CA0">
      <w:pPr>
        <w:numPr>
          <w:ilvl w:val="0"/>
          <w:numId w:val="2"/>
        </w:numPr>
        <w:tabs>
          <w:tab w:val="left" w:pos="284"/>
        </w:tabs>
        <w:suppressAutoHyphens/>
        <w:overflowPunct w:val="0"/>
        <w:autoSpaceDE w:val="0"/>
        <w:autoSpaceDN w:val="0"/>
        <w:spacing w:after="0" w:line="276" w:lineRule="auto"/>
        <w:ind w:hanging="1146"/>
        <w:contextualSpacing/>
        <w:jc w:val="both"/>
        <w:rPr>
          <w:rFonts w:ascii="Cambria" w:eastAsia="Calibri" w:hAnsi="Cambria" w:cs="Times New Roman"/>
          <w:color w:val="000000"/>
          <w:kern w:val="0"/>
          <w:sz w:val="24"/>
          <w:szCs w:val="24"/>
          <w:lang w:eastAsia="zh-CN"/>
          <w14:ligatures w14:val="none"/>
        </w:rPr>
      </w:pPr>
      <w:r w:rsidRPr="003844E5">
        <w:rPr>
          <w:rFonts w:ascii="Cambria" w:eastAsia="Calibri" w:hAnsi="Cambria" w:cs="Times New Roman"/>
          <w:color w:val="000000"/>
          <w:kern w:val="0"/>
          <w:sz w:val="24"/>
          <w:szCs w:val="24"/>
          <w:lang w:eastAsia="zh-CN"/>
          <w14:ligatures w14:val="none"/>
        </w:rPr>
        <w:t>Płatność zaliczki nastąpi przelewem na rachunek bankowy Wykonawcy</w:t>
      </w:r>
      <w:r>
        <w:rPr>
          <w:rFonts w:ascii="Cambria" w:eastAsia="Calibri" w:hAnsi="Cambria" w:cs="Times New Roman"/>
          <w:color w:val="000000"/>
          <w:kern w:val="0"/>
          <w:sz w:val="24"/>
          <w:szCs w:val="24"/>
          <w:lang w:eastAsia="zh-CN"/>
          <w14:ligatures w14:val="none"/>
        </w:rPr>
        <w:t xml:space="preserve">, </w:t>
      </w:r>
      <w:r w:rsidRPr="003844E5">
        <w:rPr>
          <w:rFonts w:ascii="Cambria" w:eastAsia="Calibri" w:hAnsi="Cambria" w:cs="Times New Roman"/>
          <w:color w:val="000000"/>
          <w:kern w:val="0"/>
          <w:sz w:val="24"/>
          <w:szCs w:val="24"/>
          <w:lang w:eastAsia="zh-CN"/>
          <w14:ligatures w14:val="none"/>
        </w:rPr>
        <w:t xml:space="preserve"> </w:t>
      </w:r>
    </w:p>
    <w:p w14:paraId="1B6C559A" w14:textId="77777777" w:rsidR="00EA6CA0" w:rsidRPr="003844E5" w:rsidRDefault="00EA6CA0" w:rsidP="00EA6CA0">
      <w:pPr>
        <w:tabs>
          <w:tab w:val="left" w:pos="284"/>
        </w:tabs>
        <w:suppressAutoHyphens/>
        <w:overflowPunct w:val="0"/>
        <w:autoSpaceDE w:val="0"/>
        <w:autoSpaceDN w:val="0"/>
        <w:spacing w:after="0" w:line="276" w:lineRule="auto"/>
        <w:contextualSpacing/>
        <w:jc w:val="both"/>
        <w:rPr>
          <w:rFonts w:ascii="Cambria" w:eastAsia="Calibri" w:hAnsi="Cambria" w:cs="Times New Roman"/>
          <w:color w:val="000000"/>
          <w:kern w:val="0"/>
          <w:sz w:val="24"/>
          <w:szCs w:val="24"/>
          <w:lang w:eastAsia="zh-CN"/>
          <w14:ligatures w14:val="none"/>
        </w:rPr>
      </w:pPr>
      <w:r w:rsidRPr="003844E5">
        <w:rPr>
          <w:rFonts w:ascii="Cambria" w:eastAsia="Calibri" w:hAnsi="Cambria" w:cs="Times New Roman"/>
          <w:color w:val="000000"/>
          <w:kern w:val="0"/>
          <w:sz w:val="24"/>
          <w:szCs w:val="24"/>
          <w:lang w:eastAsia="zh-CN"/>
          <w14:ligatures w14:val="none"/>
        </w:rPr>
        <w:t xml:space="preserve">nie później niż w terminie 30 dni po otrzymaniu faktury zaliczkowej, </w:t>
      </w:r>
    </w:p>
    <w:p w14:paraId="261CBCCE" w14:textId="77777777" w:rsidR="00EA6CA0" w:rsidRPr="006C5CEA" w:rsidRDefault="00EA6CA0" w:rsidP="00EA6CA0">
      <w:pPr>
        <w:numPr>
          <w:ilvl w:val="0"/>
          <w:numId w:val="2"/>
        </w:numPr>
        <w:tabs>
          <w:tab w:val="left" w:pos="284"/>
        </w:tabs>
        <w:suppressAutoHyphens/>
        <w:overflowPunct w:val="0"/>
        <w:autoSpaceDE w:val="0"/>
        <w:autoSpaceDN w:val="0"/>
        <w:spacing w:after="0" w:line="276" w:lineRule="auto"/>
        <w:ind w:left="0" w:firstLine="0"/>
        <w:contextualSpacing/>
        <w:jc w:val="both"/>
        <w:rPr>
          <w:rFonts w:ascii="Cambria" w:eastAsia="Calibri" w:hAnsi="Cambria" w:cs="Times New Roman"/>
          <w:color w:val="000000"/>
          <w:kern w:val="0"/>
          <w:sz w:val="24"/>
          <w:szCs w:val="24"/>
          <w:lang w:eastAsia="zh-CN"/>
          <w14:ligatures w14:val="none"/>
        </w:rPr>
      </w:pPr>
      <w:r>
        <w:rPr>
          <w:rFonts w:ascii="Cambria" w:eastAsia="Calibri" w:hAnsi="Cambria" w:cs="Times New Roman"/>
          <w:color w:val="000000"/>
          <w:kern w:val="0"/>
          <w:sz w:val="24"/>
          <w:szCs w:val="24"/>
          <w:lang w:eastAsia="zh-CN"/>
          <w14:ligatures w14:val="none"/>
        </w:rPr>
        <w:t>P</w:t>
      </w:r>
      <w:r w:rsidRPr="006C5CEA">
        <w:rPr>
          <w:rFonts w:ascii="Cambria" w:eastAsia="Calibri" w:hAnsi="Cambria" w:cs="Times New Roman"/>
          <w:color w:val="000000"/>
          <w:kern w:val="0"/>
          <w:sz w:val="24"/>
          <w:szCs w:val="24"/>
          <w:lang w:eastAsia="zh-CN"/>
          <w14:ligatures w14:val="none"/>
        </w:rPr>
        <w:t>ozostałe wynagrodzenie wypłacone zostanie po zakończeniu i odbiorze przedmiotu zamówienia na podstawie faktury końcowej.</w:t>
      </w:r>
    </w:p>
    <w:p w14:paraId="3AEC9D4D" w14:textId="77777777" w:rsidR="006C5CEA" w:rsidRPr="006C5CEA" w:rsidRDefault="006C5CEA" w:rsidP="006C5CEA">
      <w:pPr>
        <w:numPr>
          <w:ilvl w:val="0"/>
          <w:numId w:val="1"/>
        </w:numPr>
        <w:tabs>
          <w:tab w:val="left" w:pos="284"/>
        </w:tabs>
        <w:suppressAutoHyphens/>
        <w:spacing w:after="0" w:line="276" w:lineRule="auto"/>
        <w:ind w:left="0" w:firstLine="0"/>
        <w:jc w:val="both"/>
        <w:rPr>
          <w:rFonts w:ascii="Helvetica" w:eastAsia="Times New Roman" w:hAnsi="Helvetica" w:cs="Helvetica"/>
          <w:kern w:val="0"/>
          <w:sz w:val="17"/>
          <w:szCs w:val="17"/>
          <w:lang w:eastAsia="zh-CN"/>
          <w14:ligatures w14:val="none"/>
        </w:rPr>
      </w:pPr>
      <w:r w:rsidRPr="006C5CEA">
        <w:rPr>
          <w:rFonts w:ascii="Cambria" w:eastAsia="Times New Roman" w:hAnsi="Cambria" w:cs="Helvetica"/>
          <w:kern w:val="0"/>
          <w:sz w:val="24"/>
          <w:szCs w:val="24"/>
          <w:lang w:eastAsia="zh-CN"/>
          <w14:ligatures w14:val="none"/>
        </w:rPr>
        <w:t xml:space="preserve">Zamawiający ma obowiązek zapłaty wystawionej zgodnie z umową faktury VAT </w:t>
      </w:r>
      <w:r w:rsidRPr="006C5CEA">
        <w:rPr>
          <w:rFonts w:ascii="Cambria" w:eastAsia="Times New Roman" w:hAnsi="Cambria" w:cs="Helvetica"/>
          <w:kern w:val="0"/>
          <w:sz w:val="24"/>
          <w:szCs w:val="24"/>
          <w:lang w:eastAsia="zh-CN"/>
          <w14:ligatures w14:val="none"/>
        </w:rPr>
        <w:br/>
        <w:t>w terminie 30 dni od daty wpływu faktury do zamawiającego pod warunkiem spełnienia wskazanych w umowie warunków zapłaty faktury.</w:t>
      </w:r>
    </w:p>
    <w:p w14:paraId="225B77E7" w14:textId="77777777" w:rsidR="006C5CEA" w:rsidRPr="006C5CEA" w:rsidRDefault="006C5CEA" w:rsidP="006C5CEA">
      <w:pPr>
        <w:numPr>
          <w:ilvl w:val="0"/>
          <w:numId w:val="1"/>
        </w:numPr>
        <w:tabs>
          <w:tab w:val="left" w:pos="284"/>
        </w:tabs>
        <w:suppressAutoHyphens/>
        <w:spacing w:after="0" w:line="276" w:lineRule="auto"/>
        <w:ind w:left="0" w:firstLine="0"/>
        <w:jc w:val="both"/>
        <w:rPr>
          <w:rFonts w:ascii="Helvetica" w:eastAsia="Times New Roman" w:hAnsi="Helvetica" w:cs="Helvetica"/>
          <w:kern w:val="0"/>
          <w:sz w:val="17"/>
          <w:szCs w:val="17"/>
          <w:lang w:eastAsia="zh-CN"/>
          <w14:ligatures w14:val="none"/>
        </w:rPr>
      </w:pPr>
      <w:r w:rsidRPr="006C5CEA">
        <w:rPr>
          <w:rFonts w:ascii="Cambria" w:eastAsia="Calibri" w:hAnsi="Cambria" w:cs="Helvetica"/>
          <w:kern w:val="0"/>
          <w:sz w:val="24"/>
          <w:szCs w:val="24"/>
          <w14:ligatures w14:val="none"/>
        </w:rPr>
        <w:t xml:space="preserve">Strony ustalają, że płatność faktury końcowej uzależniona jest od otrzymania przez zamawiającego środków z Funduszu na wypłatę wynagrodzenia wykonawcy. Środki te przekazywane są zamawiającemu w oknach płatniczych. W sytuacji dokonania przez zamawiającego wypłaty wynagrodzenia wykonawcy po terminie wskazanym w ust. 4 na skutek niezależnych o zamawiającego opóźnień w przekazaniu przez BGK środków z Funduszu, wykonawca oświadcza, iż nie będzie dochodził kar umownych lub odsetek z tego tytułu.  </w:t>
      </w:r>
    </w:p>
    <w:p w14:paraId="2A13A619" w14:textId="77777777" w:rsidR="006C5CEA" w:rsidRPr="006C5CEA" w:rsidRDefault="006C5CEA" w:rsidP="006C5CEA">
      <w:pPr>
        <w:numPr>
          <w:ilvl w:val="0"/>
          <w:numId w:val="1"/>
        </w:numPr>
        <w:tabs>
          <w:tab w:val="left" w:pos="284"/>
        </w:tabs>
        <w:suppressAutoHyphens/>
        <w:spacing w:after="0" w:line="276" w:lineRule="auto"/>
        <w:ind w:left="0" w:firstLine="0"/>
        <w:jc w:val="both"/>
        <w:rPr>
          <w:rFonts w:ascii="Helvetica" w:eastAsia="Times New Roman" w:hAnsi="Helvetica" w:cs="Helvetica"/>
          <w:kern w:val="0"/>
          <w:sz w:val="17"/>
          <w:szCs w:val="17"/>
          <w:lang w:eastAsia="zh-CN"/>
          <w14:ligatures w14:val="none"/>
        </w:rPr>
      </w:pPr>
      <w:r w:rsidRPr="006C5CEA">
        <w:rPr>
          <w:rFonts w:ascii="Cambria" w:eastAsia="Calibri" w:hAnsi="Cambria" w:cs="Helvetica"/>
          <w:kern w:val="0"/>
          <w:sz w:val="24"/>
          <w:szCs w:val="24"/>
          <w14:ligatures w14:val="none"/>
        </w:rPr>
        <w:t xml:space="preserve">Wynagrodzenie należne Wykonawcy zostanie przekazane na jego rachunek bankowy wskazany w fakturze. </w:t>
      </w:r>
    </w:p>
    <w:p w14:paraId="4ED7C401" w14:textId="77777777" w:rsidR="006C5CEA" w:rsidRPr="006C5CEA" w:rsidRDefault="006C5CEA" w:rsidP="006C5CEA">
      <w:pPr>
        <w:numPr>
          <w:ilvl w:val="0"/>
          <w:numId w:val="1"/>
        </w:numPr>
        <w:suppressAutoHyphens/>
        <w:spacing w:after="0" w:line="276" w:lineRule="auto"/>
        <w:ind w:left="284" w:hanging="284"/>
        <w:jc w:val="both"/>
        <w:rPr>
          <w:rFonts w:ascii="Helvetica" w:eastAsia="Times New Roman" w:hAnsi="Helvetica" w:cs="Helvetica"/>
          <w:kern w:val="0"/>
          <w:sz w:val="17"/>
          <w:szCs w:val="17"/>
          <w:lang w:eastAsia="zh-CN"/>
          <w14:ligatures w14:val="none"/>
        </w:rPr>
      </w:pPr>
      <w:r w:rsidRPr="006C5CEA">
        <w:rPr>
          <w:rFonts w:ascii="Cambria" w:eastAsia="Times New Roman" w:hAnsi="Cambria" w:cs="Cambria"/>
          <w:kern w:val="0"/>
          <w:sz w:val="24"/>
          <w:szCs w:val="24"/>
          <w:lang w:eastAsia="zh-CN"/>
          <w14:ligatures w14:val="none"/>
        </w:rPr>
        <w:t xml:space="preserve">Zamawiający upoważnia Wykonawcę do wystawiania faktury na:  </w:t>
      </w:r>
    </w:p>
    <w:p w14:paraId="468739AC" w14:textId="15923EAB" w:rsidR="006C5CEA" w:rsidRPr="006C5CEA" w:rsidRDefault="006C5CEA" w:rsidP="006C5CEA">
      <w:pPr>
        <w:suppressAutoHyphens/>
        <w:spacing w:after="0" w:line="240" w:lineRule="auto"/>
        <w:rPr>
          <w:rFonts w:ascii="Cambria" w:eastAsia="Times New Roman" w:hAnsi="Cambria" w:cs="Helvetica"/>
          <w:b/>
          <w:bCs/>
          <w:kern w:val="0"/>
          <w:sz w:val="24"/>
          <w:szCs w:val="24"/>
          <w:lang w:eastAsia="zh-CN"/>
          <w14:ligatures w14:val="none"/>
        </w:rPr>
      </w:pPr>
      <w:r w:rsidRPr="006C5CEA">
        <w:rPr>
          <w:rFonts w:ascii="Cambria" w:eastAsia="Times New Roman" w:hAnsi="Cambria" w:cs="Helvetica"/>
          <w:kern w:val="0"/>
          <w:sz w:val="24"/>
          <w:szCs w:val="24"/>
          <w:lang w:eastAsia="zh-CN"/>
          <w14:ligatures w14:val="none"/>
        </w:rPr>
        <w:lastRenderedPageBreak/>
        <w:t>Parafia Rzymskokatolicka pw.</w:t>
      </w:r>
      <w:r>
        <w:rPr>
          <w:rFonts w:ascii="Cambria" w:eastAsia="Times New Roman" w:hAnsi="Cambria" w:cs="Helvetica"/>
          <w:b/>
          <w:bCs/>
          <w:kern w:val="0"/>
          <w:sz w:val="24"/>
          <w:szCs w:val="24"/>
          <w:lang w:eastAsia="zh-CN"/>
          <w14:ligatures w14:val="none"/>
        </w:rPr>
        <w:t xml:space="preserve"> </w:t>
      </w:r>
      <w:r w:rsidRPr="004514E9">
        <w:rPr>
          <w:rFonts w:ascii="Cambria" w:hAnsi="Cambria"/>
          <w:sz w:val="24"/>
          <w:szCs w:val="24"/>
        </w:rPr>
        <w:t>Przemienienia Pańskiego i Św. Andrzeja Boboli w Rudnie, Rudno 127, 21-210 Milanów</w:t>
      </w:r>
      <w:r w:rsidRPr="00190C7E">
        <w:rPr>
          <w:rFonts w:ascii="Cambria" w:hAnsi="Cambria"/>
          <w:sz w:val="24"/>
          <w:szCs w:val="24"/>
        </w:rPr>
        <w:t xml:space="preserve">, NIP: </w:t>
      </w:r>
      <w:r w:rsidRPr="008351F3">
        <w:rPr>
          <w:rFonts w:ascii="Cambria" w:hAnsi="Cambria"/>
          <w:sz w:val="24"/>
          <w:szCs w:val="24"/>
        </w:rPr>
        <w:t>5391170541.</w:t>
      </w:r>
    </w:p>
    <w:p w14:paraId="3F38BF6B" w14:textId="77777777" w:rsidR="006C5CEA" w:rsidRPr="006C5CEA" w:rsidRDefault="006C5CEA" w:rsidP="006C5CEA">
      <w:pPr>
        <w:numPr>
          <w:ilvl w:val="0"/>
          <w:numId w:val="1"/>
        </w:numPr>
        <w:tabs>
          <w:tab w:val="left" w:pos="284"/>
        </w:tabs>
        <w:suppressAutoHyphens/>
        <w:spacing w:after="0" w:line="276" w:lineRule="auto"/>
        <w:ind w:left="0" w:firstLine="0"/>
        <w:jc w:val="both"/>
        <w:rPr>
          <w:rFonts w:ascii="Helvetica" w:eastAsia="Times New Roman" w:hAnsi="Helvetica" w:cs="Helvetica"/>
          <w:kern w:val="0"/>
          <w:sz w:val="17"/>
          <w:szCs w:val="17"/>
          <w:lang w:eastAsia="zh-CN"/>
          <w14:ligatures w14:val="none"/>
        </w:rPr>
      </w:pPr>
      <w:r w:rsidRPr="006C5CEA">
        <w:rPr>
          <w:rFonts w:ascii="Cambria" w:eastAsia="Times New Roman" w:hAnsi="Cambria" w:cs="Cambria"/>
          <w:color w:val="000000"/>
          <w:kern w:val="0"/>
          <w:sz w:val="24"/>
          <w:szCs w:val="24"/>
          <w:lang w:eastAsia="zh-CN"/>
          <w14:ligatures w14:val="none"/>
        </w:rPr>
        <w:t xml:space="preserve">Wykonawca ma prawo skorzystania z możliwości przekazania ustrukturyzowanej faktury elektronicznej na zasadach określonych w ustawie z dnia 9 listopada </w:t>
      </w:r>
      <w:r w:rsidRPr="006C5CEA">
        <w:rPr>
          <w:rFonts w:ascii="Cambria" w:eastAsia="Times New Roman" w:hAnsi="Cambria" w:cs="Cambria"/>
          <w:color w:val="000000"/>
          <w:kern w:val="0"/>
          <w:sz w:val="24"/>
          <w:szCs w:val="24"/>
          <w:lang w:eastAsia="zh-CN"/>
          <w14:ligatures w14:val="none"/>
        </w:rPr>
        <w:br/>
        <w:t xml:space="preserve">2018 r. o elektronicznym fakturowaniu w zamówieniach publicznych, </w:t>
      </w:r>
      <w:r w:rsidRPr="006C5CEA">
        <w:rPr>
          <w:rFonts w:ascii="Cambria" w:eastAsia="Times New Roman" w:hAnsi="Cambria" w:cs="Cambria"/>
          <w:color w:val="000000"/>
          <w:kern w:val="0"/>
          <w:sz w:val="24"/>
          <w:szCs w:val="24"/>
          <w:lang w:eastAsia="zh-CN"/>
          <w14:ligatures w14:val="none"/>
        </w:rPr>
        <w:br/>
        <w:t>koncesjach na roboty budowlane lub usługi oraz partnerstwie publiczno-prywatnym (Dz. U. z 2020 r. poz. 1666 z późn. zm.).</w:t>
      </w:r>
    </w:p>
    <w:p w14:paraId="7F144329" w14:textId="77777777" w:rsidR="006C5CEA" w:rsidRPr="006C5CEA" w:rsidRDefault="006C5CEA" w:rsidP="006C5CEA">
      <w:pPr>
        <w:numPr>
          <w:ilvl w:val="0"/>
          <w:numId w:val="1"/>
        </w:numPr>
        <w:tabs>
          <w:tab w:val="left" w:pos="284"/>
        </w:tabs>
        <w:suppressAutoHyphens/>
        <w:autoSpaceDE w:val="0"/>
        <w:spacing w:after="0" w:line="276" w:lineRule="auto"/>
        <w:ind w:left="0" w:firstLine="0"/>
        <w:contextualSpacing/>
        <w:jc w:val="both"/>
        <w:rPr>
          <w:rFonts w:ascii="Calibri" w:eastAsia="Calibri" w:hAnsi="Calibri" w:cs="Times New Roman"/>
          <w:kern w:val="0"/>
          <w:sz w:val="24"/>
          <w:szCs w:val="24"/>
          <w:lang w:eastAsia="zh-CN"/>
          <w14:ligatures w14:val="none"/>
        </w:rPr>
      </w:pPr>
      <w:r w:rsidRPr="006C5CEA">
        <w:rPr>
          <w:rFonts w:ascii="Cambria" w:eastAsia="Calibri" w:hAnsi="Cambria" w:cs="Cambria"/>
          <w:kern w:val="0"/>
          <w:sz w:val="24"/>
          <w:szCs w:val="24"/>
          <w:lang w:eastAsia="zh-CN"/>
          <w14:ligatures w14:val="none"/>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w:t>
      </w:r>
      <w:r w:rsidRPr="006C5CEA">
        <w:rPr>
          <w:rFonts w:ascii="Cambria" w:eastAsia="Calibri" w:hAnsi="Cambria" w:cs="Cambria"/>
          <w:b/>
          <w:bCs/>
          <w:kern w:val="0"/>
          <w:sz w:val="24"/>
          <w:szCs w:val="24"/>
          <w:lang w:eastAsia="zh-CN"/>
          <w14:ligatures w14:val="none"/>
        </w:rPr>
        <w:t xml:space="preserve"> </w:t>
      </w:r>
      <w:r w:rsidRPr="006C5CEA">
        <w:rPr>
          <w:rFonts w:ascii="Cambria" w:eastAsia="Calibri" w:hAnsi="Cambria" w:cs="Cambria"/>
          <w:kern w:val="0"/>
          <w:sz w:val="24"/>
          <w:szCs w:val="24"/>
          <w:lang w:eastAsia="zh-CN"/>
          <w14:ligatures w14:val="none"/>
        </w:rPr>
        <w:t>najpóźniej na 5  dni roboczych przed wyznaczonym terminem płatności,</w:t>
      </w:r>
    </w:p>
    <w:p w14:paraId="47616D30" w14:textId="77777777" w:rsidR="006C5CEA" w:rsidRPr="006C5CEA" w:rsidRDefault="006C5CEA" w:rsidP="006C5CEA">
      <w:pPr>
        <w:numPr>
          <w:ilvl w:val="0"/>
          <w:numId w:val="1"/>
        </w:numPr>
        <w:tabs>
          <w:tab w:val="left" w:pos="284"/>
        </w:tabs>
        <w:suppressAutoHyphens/>
        <w:autoSpaceDE w:val="0"/>
        <w:spacing w:after="0" w:line="276" w:lineRule="auto"/>
        <w:ind w:left="0" w:firstLine="0"/>
        <w:contextualSpacing/>
        <w:jc w:val="both"/>
        <w:rPr>
          <w:rFonts w:ascii="Calibri" w:eastAsia="Calibri" w:hAnsi="Calibri" w:cs="Times New Roman"/>
          <w:kern w:val="0"/>
          <w:sz w:val="24"/>
          <w:szCs w:val="24"/>
          <w:lang w:eastAsia="zh-CN"/>
          <w14:ligatures w14:val="none"/>
        </w:rPr>
      </w:pPr>
      <w:r w:rsidRPr="006C5CEA">
        <w:rPr>
          <w:rFonts w:ascii="Cambria" w:eastAsia="Calibri" w:hAnsi="Cambria" w:cs="Cambria"/>
          <w:kern w:val="0"/>
          <w:sz w:val="24"/>
          <w:szCs w:val="24"/>
          <w:lang w:eastAsia="zh-CN"/>
          <w14:ligatures w14:val="none"/>
        </w:rPr>
        <w:t>W przypadku, w którym Wykonawca, dla potrzeb płatności, wskaże rachunek bankowy zawarty w powyższym Wskazanie w terminie późniejszym, ustalony pierwotnie termin płatności ulega wydłużeniu i wynosi  5 dni roboczych od dnia wskazania rachunku ujawnionego w/w Wykazie.</w:t>
      </w:r>
    </w:p>
    <w:p w14:paraId="7FA6967C" w14:textId="77777777" w:rsidR="006C5CEA" w:rsidRPr="006C5CEA" w:rsidRDefault="006C5CEA" w:rsidP="006C5CEA">
      <w:pPr>
        <w:numPr>
          <w:ilvl w:val="0"/>
          <w:numId w:val="1"/>
        </w:numPr>
        <w:tabs>
          <w:tab w:val="left" w:pos="284"/>
          <w:tab w:val="left" w:pos="426"/>
        </w:tabs>
        <w:suppressAutoHyphens/>
        <w:autoSpaceDE w:val="0"/>
        <w:spacing w:after="0" w:line="276" w:lineRule="auto"/>
        <w:ind w:left="0" w:firstLine="0"/>
        <w:contextualSpacing/>
        <w:jc w:val="both"/>
        <w:rPr>
          <w:rFonts w:ascii="Calibri" w:eastAsia="Calibri" w:hAnsi="Calibri" w:cs="Times New Roman"/>
          <w:kern w:val="0"/>
          <w:sz w:val="24"/>
          <w:szCs w:val="24"/>
          <w:lang w:eastAsia="zh-CN"/>
          <w14:ligatures w14:val="none"/>
        </w:rPr>
      </w:pPr>
      <w:r w:rsidRPr="006C5CEA">
        <w:rPr>
          <w:rFonts w:ascii="Cambria" w:eastAsia="Calibri" w:hAnsi="Cambria" w:cs="Cambria"/>
          <w:color w:val="000000"/>
          <w:kern w:val="0"/>
          <w:sz w:val="24"/>
          <w:szCs w:val="24"/>
          <w:lang w:eastAsia="zh-CN"/>
          <w14:ligatures w14:val="none"/>
        </w:rPr>
        <w:t>Zamawiający zastrzega sobie prawo zakwestionowania dowolnej części zafakturowanej kwoty w przypadku stwierdzenia, że jest ona niewłaściwa lub wymaga dodatkowego sprawdzenia.</w:t>
      </w:r>
    </w:p>
    <w:p w14:paraId="423CC0C4" w14:textId="77777777" w:rsidR="006C5CEA" w:rsidRPr="00190C7E" w:rsidRDefault="006C5CEA" w:rsidP="00190C7E">
      <w:pPr>
        <w:jc w:val="both"/>
        <w:rPr>
          <w:rFonts w:ascii="Cambria" w:hAnsi="Cambria"/>
          <w:sz w:val="24"/>
          <w:szCs w:val="24"/>
        </w:rPr>
      </w:pPr>
    </w:p>
    <w:p w14:paraId="5311A553" w14:textId="77777777" w:rsidR="00190C7E" w:rsidRPr="00190C7E" w:rsidRDefault="00190C7E" w:rsidP="00190C7E">
      <w:pPr>
        <w:jc w:val="center"/>
        <w:rPr>
          <w:rFonts w:ascii="Cambria" w:hAnsi="Cambria"/>
          <w:sz w:val="24"/>
          <w:szCs w:val="24"/>
        </w:rPr>
      </w:pPr>
      <w:r w:rsidRPr="00190C7E">
        <w:rPr>
          <w:rFonts w:ascii="Cambria" w:hAnsi="Cambria"/>
          <w:sz w:val="24"/>
          <w:szCs w:val="24"/>
        </w:rPr>
        <w:t>§6</w:t>
      </w:r>
    </w:p>
    <w:p w14:paraId="670043FB" w14:textId="77777777" w:rsidR="00190C7E" w:rsidRPr="00190C7E" w:rsidRDefault="00190C7E" w:rsidP="00190C7E">
      <w:pPr>
        <w:jc w:val="both"/>
        <w:rPr>
          <w:rFonts w:ascii="Cambria" w:hAnsi="Cambria"/>
          <w:sz w:val="24"/>
          <w:szCs w:val="24"/>
        </w:rPr>
      </w:pPr>
      <w:r w:rsidRPr="00190C7E">
        <w:rPr>
          <w:rFonts w:ascii="Cambria" w:hAnsi="Cambria"/>
          <w:sz w:val="24"/>
          <w:szCs w:val="24"/>
        </w:rPr>
        <w:t>1. Wykonawca zapłaci Zamawiającemu karę umowną:</w:t>
      </w:r>
    </w:p>
    <w:p w14:paraId="103CE46E" w14:textId="77777777" w:rsidR="00190C7E" w:rsidRPr="00190C7E" w:rsidRDefault="00190C7E" w:rsidP="00190C7E">
      <w:pPr>
        <w:jc w:val="both"/>
        <w:rPr>
          <w:rFonts w:ascii="Cambria" w:hAnsi="Cambria"/>
          <w:sz w:val="24"/>
          <w:szCs w:val="24"/>
        </w:rPr>
      </w:pPr>
      <w:r w:rsidRPr="00190C7E">
        <w:rPr>
          <w:rFonts w:ascii="Cambria" w:hAnsi="Cambria"/>
          <w:sz w:val="24"/>
          <w:szCs w:val="24"/>
        </w:rPr>
        <w:t>1) w przypadku odstąpienia od umowy przez Wykonawcę w wysokości 10 % wynagrodzenia brutto,</w:t>
      </w:r>
    </w:p>
    <w:p w14:paraId="0B140730" w14:textId="77777777" w:rsidR="00190C7E" w:rsidRPr="00190C7E" w:rsidRDefault="00190C7E" w:rsidP="00190C7E">
      <w:pPr>
        <w:jc w:val="both"/>
        <w:rPr>
          <w:rFonts w:ascii="Cambria" w:hAnsi="Cambria"/>
          <w:sz w:val="24"/>
          <w:szCs w:val="24"/>
        </w:rPr>
      </w:pPr>
      <w:r w:rsidRPr="00190C7E">
        <w:rPr>
          <w:rFonts w:ascii="Cambria" w:hAnsi="Cambria"/>
          <w:sz w:val="24"/>
          <w:szCs w:val="24"/>
        </w:rPr>
        <w:t>2) w  przypadku  odstąpienia  od   umowy  przez  Zamawiającego  z  winy  Wykonawcy w wysokości 10 % wynagrodzenia brutto,</w:t>
      </w:r>
    </w:p>
    <w:p w14:paraId="1A646AE5" w14:textId="77777777" w:rsidR="00190C7E" w:rsidRPr="00190C7E" w:rsidRDefault="00190C7E" w:rsidP="00190C7E">
      <w:pPr>
        <w:jc w:val="both"/>
        <w:rPr>
          <w:rFonts w:ascii="Cambria" w:hAnsi="Cambria"/>
          <w:sz w:val="24"/>
          <w:szCs w:val="24"/>
        </w:rPr>
      </w:pPr>
      <w:r w:rsidRPr="00190C7E">
        <w:rPr>
          <w:rFonts w:ascii="Cambria" w:hAnsi="Cambria"/>
          <w:sz w:val="24"/>
          <w:szCs w:val="24"/>
        </w:rPr>
        <w:t>3) w przypadku zwłoki polegającej na niewykonaniu umowy w terminie określonym w § 4 niniejszej umowy Zamawiający może odstąpić od umowy już w pierwszym dniu przekroczenia terminu i naliczyć karę umowną w wysokości 10 % wartości wynagrodzenia brutto,</w:t>
      </w:r>
    </w:p>
    <w:p w14:paraId="19659E59" w14:textId="77777777" w:rsidR="00190C7E" w:rsidRPr="00190C7E" w:rsidRDefault="00190C7E" w:rsidP="00190C7E">
      <w:pPr>
        <w:jc w:val="both"/>
        <w:rPr>
          <w:rFonts w:ascii="Cambria" w:hAnsi="Cambria"/>
          <w:sz w:val="24"/>
          <w:szCs w:val="24"/>
        </w:rPr>
      </w:pPr>
      <w:r w:rsidRPr="00190C7E">
        <w:rPr>
          <w:rFonts w:ascii="Cambria" w:hAnsi="Cambria"/>
          <w:sz w:val="24"/>
          <w:szCs w:val="24"/>
        </w:rPr>
        <w:t>4) w przypadku nie skorzystania z uprawnienia wskazanego w pkt. 3 od pierwszego dnia przekroczenia terminu wykonania zamówienia Zamawiający nalicza karę umowną za każdy dzień zwłoki w wysokości 0,2 % wartości wynagrodzenia brutto do dnia całkowitego wykonania umowy bądź do dnia jej rozwiązania w wyniku przekroczenia terminu wykonania (kara w tej wysokości obowiązuje również w przypadku przekroczenia terminu usunięcia wad i usterek),</w:t>
      </w:r>
    </w:p>
    <w:p w14:paraId="6A7876EC" w14:textId="77777777" w:rsidR="00190C7E" w:rsidRPr="00190C7E" w:rsidRDefault="00190C7E" w:rsidP="00190C7E">
      <w:pPr>
        <w:jc w:val="both"/>
        <w:rPr>
          <w:rFonts w:ascii="Cambria" w:hAnsi="Cambria"/>
          <w:sz w:val="24"/>
          <w:szCs w:val="24"/>
        </w:rPr>
      </w:pPr>
      <w:r w:rsidRPr="00190C7E">
        <w:rPr>
          <w:rFonts w:ascii="Cambria" w:hAnsi="Cambria"/>
          <w:sz w:val="24"/>
          <w:szCs w:val="24"/>
        </w:rPr>
        <w:t>5) w przypadku nieprzejęcia placu budowy w terminie wskazanym w §4 ust. 1 z winy wykonawcy w wysokości 0,1%  wartości wynagrodzenia brutto za każdy dzień opóźnienia,</w:t>
      </w:r>
    </w:p>
    <w:p w14:paraId="2A773D96" w14:textId="77777777" w:rsidR="00190C7E" w:rsidRPr="00190C7E" w:rsidRDefault="00190C7E" w:rsidP="00190C7E">
      <w:pPr>
        <w:jc w:val="both"/>
        <w:rPr>
          <w:rFonts w:ascii="Cambria" w:hAnsi="Cambria"/>
          <w:sz w:val="24"/>
          <w:szCs w:val="24"/>
        </w:rPr>
      </w:pPr>
      <w:r w:rsidRPr="00190C7E">
        <w:rPr>
          <w:rFonts w:ascii="Cambria" w:hAnsi="Cambria"/>
          <w:sz w:val="24"/>
          <w:szCs w:val="24"/>
        </w:rPr>
        <w:lastRenderedPageBreak/>
        <w:t>6) w przypadku nierozpoczęcia robót w terminie wskazanym w §4 ust. 1 z winy wykonawcy w wysokości 0,1% wartości wynagrodzenia brutto za każdy dzień opóźnienia,</w:t>
      </w:r>
    </w:p>
    <w:p w14:paraId="3B827504" w14:textId="77777777" w:rsidR="00190C7E" w:rsidRPr="00190C7E" w:rsidRDefault="00190C7E" w:rsidP="00190C7E">
      <w:pPr>
        <w:jc w:val="both"/>
        <w:rPr>
          <w:rFonts w:ascii="Cambria" w:hAnsi="Cambria"/>
          <w:sz w:val="24"/>
          <w:szCs w:val="24"/>
        </w:rPr>
      </w:pPr>
      <w:r w:rsidRPr="00190C7E">
        <w:rPr>
          <w:rFonts w:ascii="Cambria" w:hAnsi="Cambria"/>
          <w:sz w:val="24"/>
          <w:szCs w:val="24"/>
        </w:rPr>
        <w:t>2. Łączna</w:t>
      </w:r>
      <w:r w:rsidRPr="00190C7E">
        <w:rPr>
          <w:rFonts w:ascii="Cambria" w:hAnsi="Cambria"/>
          <w:sz w:val="24"/>
          <w:szCs w:val="24"/>
        </w:rPr>
        <w:tab/>
        <w:t>wysokość kar umownych jaką mogą dochodzić strony wynosi 20% wartości brutto umowy.</w:t>
      </w:r>
    </w:p>
    <w:p w14:paraId="16CFE5E9" w14:textId="77777777" w:rsidR="00190C7E" w:rsidRPr="00190C7E" w:rsidRDefault="00190C7E" w:rsidP="00190C7E">
      <w:pPr>
        <w:jc w:val="both"/>
        <w:rPr>
          <w:rFonts w:ascii="Cambria" w:hAnsi="Cambria"/>
          <w:sz w:val="24"/>
          <w:szCs w:val="24"/>
        </w:rPr>
      </w:pPr>
      <w:r w:rsidRPr="00190C7E">
        <w:rPr>
          <w:rFonts w:ascii="Cambria" w:hAnsi="Cambria"/>
          <w:sz w:val="24"/>
          <w:szCs w:val="24"/>
        </w:rPr>
        <w:t>3. Zamawiającemu przysługuje prawo potrącenia kar umownych  z wynagrodzenia Wykonawcy.</w:t>
      </w:r>
    </w:p>
    <w:p w14:paraId="40B3CBC0" w14:textId="77777777" w:rsidR="00190C7E" w:rsidRPr="00190C7E" w:rsidRDefault="00190C7E" w:rsidP="00190C7E">
      <w:pPr>
        <w:jc w:val="both"/>
        <w:rPr>
          <w:rFonts w:ascii="Cambria" w:hAnsi="Cambria"/>
          <w:sz w:val="24"/>
          <w:szCs w:val="24"/>
        </w:rPr>
      </w:pPr>
      <w:r w:rsidRPr="00190C7E">
        <w:rPr>
          <w:rFonts w:ascii="Cambria" w:hAnsi="Cambria"/>
          <w:sz w:val="24"/>
          <w:szCs w:val="24"/>
        </w:rPr>
        <w:t>4. Po odstąpieniu od</w:t>
      </w:r>
      <w:r w:rsidRPr="00190C7E">
        <w:rPr>
          <w:rFonts w:ascii="Cambria" w:hAnsi="Cambria"/>
          <w:sz w:val="24"/>
          <w:szCs w:val="24"/>
        </w:rPr>
        <w:tab/>
        <w:t>umowy strony rozliczają dotychczasowo</w:t>
      </w:r>
      <w:r w:rsidRPr="00190C7E">
        <w:rPr>
          <w:rFonts w:ascii="Cambria" w:hAnsi="Cambria"/>
          <w:sz w:val="24"/>
          <w:szCs w:val="24"/>
        </w:rPr>
        <w:tab/>
        <w:t>wykonane</w:t>
      </w:r>
      <w:r w:rsidRPr="00190C7E">
        <w:rPr>
          <w:rFonts w:ascii="Cambria" w:hAnsi="Cambria"/>
          <w:sz w:val="24"/>
          <w:szCs w:val="24"/>
        </w:rPr>
        <w:tab/>
        <w:t>prace a Zamawiającemu przysługuje prawo potrącenia kary umownej z sumy przysługującej Wykonawcy z tytułu rozliczenia.</w:t>
      </w:r>
    </w:p>
    <w:p w14:paraId="4C9C4FC1" w14:textId="77777777" w:rsidR="00190C7E" w:rsidRPr="00190C7E" w:rsidRDefault="00190C7E" w:rsidP="00190C7E">
      <w:pPr>
        <w:jc w:val="both"/>
        <w:rPr>
          <w:rFonts w:ascii="Cambria" w:hAnsi="Cambria"/>
          <w:sz w:val="24"/>
          <w:szCs w:val="24"/>
        </w:rPr>
      </w:pPr>
      <w:r w:rsidRPr="00190C7E">
        <w:rPr>
          <w:rFonts w:ascii="Cambria" w:hAnsi="Cambria"/>
          <w:sz w:val="24"/>
          <w:szCs w:val="24"/>
        </w:rPr>
        <w:t>5. Zamawiający zapłaci Wykonawcy karę umowną w przypadku odstąpienia od umowy przez Zamawiającego z przyczyn, za które odpowiada Zamawiający w wysokości 10 % wynagrodzenia brutto wykonawcy.</w:t>
      </w:r>
    </w:p>
    <w:p w14:paraId="29A36615" w14:textId="1D43198A" w:rsidR="00190C7E" w:rsidRPr="00190C7E" w:rsidRDefault="00190C7E" w:rsidP="00190C7E">
      <w:pPr>
        <w:jc w:val="center"/>
        <w:rPr>
          <w:rFonts w:ascii="Cambria" w:hAnsi="Cambria"/>
          <w:sz w:val="24"/>
          <w:szCs w:val="24"/>
        </w:rPr>
      </w:pPr>
      <w:r w:rsidRPr="00190C7E">
        <w:rPr>
          <w:rFonts w:ascii="Cambria" w:hAnsi="Cambria"/>
          <w:sz w:val="24"/>
          <w:szCs w:val="24"/>
        </w:rPr>
        <w:t>§7</w:t>
      </w:r>
    </w:p>
    <w:p w14:paraId="7C900466" w14:textId="77777777" w:rsidR="00190C7E" w:rsidRPr="00190C7E" w:rsidRDefault="00190C7E" w:rsidP="00190C7E">
      <w:pPr>
        <w:jc w:val="both"/>
        <w:rPr>
          <w:rFonts w:ascii="Cambria" w:hAnsi="Cambria"/>
          <w:sz w:val="24"/>
          <w:szCs w:val="24"/>
        </w:rPr>
      </w:pPr>
      <w:r w:rsidRPr="00190C7E">
        <w:rPr>
          <w:rFonts w:ascii="Cambria" w:hAnsi="Cambria"/>
          <w:sz w:val="24"/>
          <w:szCs w:val="24"/>
        </w:rPr>
        <w:t>1. Zamawiający ma prawo odstąpienia od umowy z przyczyn leżących po stronie Wykonawcy bez wyznaczania dodatkowego terminu w przypadku:</w:t>
      </w:r>
    </w:p>
    <w:p w14:paraId="4220AB66" w14:textId="79C04ACA" w:rsidR="00190C7E" w:rsidRPr="00190C7E" w:rsidRDefault="006C5CEA" w:rsidP="00190C7E">
      <w:pPr>
        <w:jc w:val="both"/>
        <w:rPr>
          <w:rFonts w:ascii="Cambria" w:hAnsi="Cambria"/>
          <w:sz w:val="24"/>
          <w:szCs w:val="24"/>
        </w:rPr>
      </w:pPr>
      <w:r>
        <w:rPr>
          <w:rFonts w:ascii="Cambria" w:hAnsi="Cambria"/>
          <w:sz w:val="24"/>
          <w:szCs w:val="24"/>
        </w:rPr>
        <w:t>1</w:t>
      </w:r>
      <w:r w:rsidR="00190C7E" w:rsidRPr="00190C7E">
        <w:rPr>
          <w:rFonts w:ascii="Cambria" w:hAnsi="Cambria"/>
          <w:sz w:val="24"/>
          <w:szCs w:val="24"/>
        </w:rPr>
        <w:t>) ujawnienia się wad nienadających się do usunięcia, uniemożliwiających właściwe użytkowanie przedmiotu umowy.</w:t>
      </w:r>
    </w:p>
    <w:p w14:paraId="7A5C3647" w14:textId="77777777" w:rsidR="00190C7E" w:rsidRPr="00190C7E" w:rsidRDefault="00190C7E" w:rsidP="00190C7E">
      <w:pPr>
        <w:jc w:val="both"/>
        <w:rPr>
          <w:rFonts w:ascii="Cambria" w:hAnsi="Cambria"/>
          <w:sz w:val="24"/>
          <w:szCs w:val="24"/>
        </w:rPr>
      </w:pPr>
      <w:r w:rsidRPr="00190C7E">
        <w:rPr>
          <w:rFonts w:ascii="Cambria" w:hAnsi="Cambria"/>
          <w:sz w:val="24"/>
          <w:szCs w:val="24"/>
        </w:rPr>
        <w:t>2. Zamawiający jest uprawniony do odstąpienia od umowy z przyczyn leżących po stronie Wykonawcy, po wyznaczeniu dodatkowego terminu, jeśli Wykonawca:</w:t>
      </w:r>
    </w:p>
    <w:p w14:paraId="3E9B33E9" w14:textId="77777777" w:rsidR="00190C7E" w:rsidRPr="00190C7E" w:rsidRDefault="00190C7E" w:rsidP="00190C7E">
      <w:pPr>
        <w:jc w:val="both"/>
        <w:rPr>
          <w:rFonts w:ascii="Cambria" w:hAnsi="Cambria"/>
          <w:sz w:val="24"/>
          <w:szCs w:val="24"/>
        </w:rPr>
      </w:pPr>
      <w:r w:rsidRPr="00190C7E">
        <w:rPr>
          <w:rFonts w:ascii="Cambria" w:hAnsi="Cambria"/>
          <w:sz w:val="24"/>
          <w:szCs w:val="24"/>
        </w:rPr>
        <w:t>1) zaprzestał wykonywania robót  z  przyczyn  nie  leżących  po  stronie  Zamawiającego, za wyjątkiem przyczyn spowodowanych siłą wyższą, zaś przerwa ta trwa dłużej niż 30 dni;</w:t>
      </w:r>
    </w:p>
    <w:p w14:paraId="63233DB2" w14:textId="77777777" w:rsidR="00190C7E" w:rsidRPr="00190C7E" w:rsidRDefault="00190C7E" w:rsidP="00190C7E">
      <w:pPr>
        <w:jc w:val="both"/>
        <w:rPr>
          <w:rFonts w:ascii="Cambria" w:hAnsi="Cambria"/>
          <w:sz w:val="24"/>
          <w:szCs w:val="24"/>
        </w:rPr>
      </w:pPr>
      <w:r w:rsidRPr="00190C7E">
        <w:rPr>
          <w:rFonts w:ascii="Cambria" w:hAnsi="Cambria"/>
          <w:sz w:val="24"/>
          <w:szCs w:val="24"/>
        </w:rPr>
        <w:t>2) nie usunął istotnych wad przedmiotu umowy w terminie wyznaczonym w protokole odbioru;</w:t>
      </w:r>
    </w:p>
    <w:p w14:paraId="5A02BD83" w14:textId="77777777" w:rsidR="00190C7E" w:rsidRPr="00190C7E" w:rsidRDefault="00190C7E" w:rsidP="00190C7E">
      <w:pPr>
        <w:jc w:val="both"/>
        <w:rPr>
          <w:rFonts w:ascii="Cambria" w:hAnsi="Cambria"/>
          <w:sz w:val="24"/>
          <w:szCs w:val="24"/>
        </w:rPr>
      </w:pPr>
      <w:r w:rsidRPr="00190C7E">
        <w:rPr>
          <w:rFonts w:ascii="Cambria" w:hAnsi="Cambria"/>
          <w:sz w:val="24"/>
          <w:szCs w:val="24"/>
        </w:rPr>
        <w:t>3) wykonuje przedmiot umowy niezgodnie z postanowieniami umowy lub w sposób wadliwy, niezgodnie ze sztuką budowlaną, używa materiałów i urządzeń nie posiadających dopuszczenia  do  stosowania  lub  nienależycie  wykonuje  swoje  zobowiązania  umowne, a także zalega bądź opóźnia się z zapłatą wynagrodzenia na rzecz podwykonawców.</w:t>
      </w:r>
    </w:p>
    <w:p w14:paraId="362D415A" w14:textId="77777777" w:rsidR="00190C7E" w:rsidRPr="00190C7E" w:rsidRDefault="00190C7E" w:rsidP="00190C7E">
      <w:pPr>
        <w:jc w:val="both"/>
        <w:rPr>
          <w:rFonts w:ascii="Cambria" w:hAnsi="Cambria"/>
          <w:sz w:val="24"/>
          <w:szCs w:val="24"/>
        </w:rPr>
      </w:pPr>
      <w:r w:rsidRPr="00190C7E">
        <w:rPr>
          <w:rFonts w:ascii="Cambria" w:hAnsi="Cambria"/>
          <w:sz w:val="24"/>
          <w:szCs w:val="24"/>
        </w:rPr>
        <w:t>3. Zamawiający ma prawo odstąpienia od umowy w przypadku wszczęcia postępowania układowego lub likwidacyjnego Wykonawcy.</w:t>
      </w:r>
    </w:p>
    <w:p w14:paraId="0130EFB8" w14:textId="77777777" w:rsidR="00190C7E" w:rsidRPr="00190C7E" w:rsidRDefault="00190C7E" w:rsidP="00190C7E">
      <w:pPr>
        <w:jc w:val="both"/>
        <w:rPr>
          <w:rFonts w:ascii="Cambria" w:hAnsi="Cambria"/>
          <w:sz w:val="24"/>
          <w:szCs w:val="24"/>
        </w:rPr>
      </w:pPr>
      <w:r w:rsidRPr="00190C7E">
        <w:rPr>
          <w:rFonts w:ascii="Cambria" w:hAnsi="Cambria"/>
          <w:sz w:val="24"/>
          <w:szCs w:val="24"/>
        </w:rPr>
        <w:t>4. W razie istotnej zmiany okoliczności powodującej, że wykonanie umowy nie leży w interesie publicznym, czego nie można było przewidzieć w chwili zawarcia umowy, Zamawiającemu przysługuje prawo odstąpienia od umowy w terminie 30 dni od dnia powzięcia wiadomości o tych okolicznościach.</w:t>
      </w:r>
    </w:p>
    <w:p w14:paraId="4D690709" w14:textId="77777777" w:rsidR="00190C7E" w:rsidRPr="00190C7E" w:rsidRDefault="00190C7E" w:rsidP="00190C7E">
      <w:pPr>
        <w:jc w:val="both"/>
        <w:rPr>
          <w:rFonts w:ascii="Cambria" w:hAnsi="Cambria"/>
          <w:sz w:val="24"/>
          <w:szCs w:val="24"/>
        </w:rPr>
      </w:pPr>
      <w:r w:rsidRPr="00190C7E">
        <w:rPr>
          <w:rFonts w:ascii="Cambria" w:hAnsi="Cambria"/>
          <w:sz w:val="24"/>
          <w:szCs w:val="24"/>
        </w:rPr>
        <w:t>5. W przypadku, o którym mowa w ust. 1 – 4, Wykonawca może jedynie żądać wynagrodzenia należnego mu z tytułu wykonania części umowy.</w:t>
      </w:r>
    </w:p>
    <w:p w14:paraId="513FD004" w14:textId="77777777" w:rsidR="00190C7E" w:rsidRPr="00190C7E" w:rsidRDefault="00190C7E" w:rsidP="00190C7E">
      <w:pPr>
        <w:jc w:val="both"/>
        <w:rPr>
          <w:rFonts w:ascii="Cambria" w:hAnsi="Cambria"/>
          <w:sz w:val="24"/>
          <w:szCs w:val="24"/>
        </w:rPr>
      </w:pPr>
      <w:r w:rsidRPr="00190C7E">
        <w:rPr>
          <w:rFonts w:ascii="Cambria" w:hAnsi="Cambria"/>
          <w:sz w:val="24"/>
          <w:szCs w:val="24"/>
        </w:rPr>
        <w:lastRenderedPageBreak/>
        <w:t>6. W przypadku odstąpienia od umowy przez którąkolwiek ze stron, Wykonawca jest zobowiązany do:</w:t>
      </w:r>
    </w:p>
    <w:p w14:paraId="181C1667" w14:textId="77777777" w:rsidR="00190C7E" w:rsidRPr="00190C7E" w:rsidRDefault="00190C7E" w:rsidP="00190C7E">
      <w:pPr>
        <w:jc w:val="both"/>
        <w:rPr>
          <w:rFonts w:ascii="Cambria" w:hAnsi="Cambria"/>
          <w:sz w:val="24"/>
          <w:szCs w:val="24"/>
        </w:rPr>
      </w:pPr>
      <w:r w:rsidRPr="00190C7E">
        <w:rPr>
          <w:rFonts w:ascii="Cambria" w:hAnsi="Cambria"/>
          <w:sz w:val="24"/>
          <w:szCs w:val="24"/>
        </w:rPr>
        <w:t>1) sporządzenia przy udziale Zamawiającego, protokołu inwentaryzacyjnego robót w toku, materiałów i urządzeń znajdujących się na terenie budowy według stanu na dzień odstąpienia, pod kontrolą upoważnionych przedstawicieli Zamawiającego. W przypadku, gdy Wykonawca nie sporządzi ww. protokołu, Zamawiający ma prawo zlecić jego wykonanie innemu podmiotowi na koszt Wykonawcy, a Wykonawca nie ma prawa kwestionować jego zapisów;</w:t>
      </w:r>
    </w:p>
    <w:p w14:paraId="089424F2" w14:textId="77777777" w:rsidR="00190C7E" w:rsidRPr="00190C7E" w:rsidRDefault="00190C7E" w:rsidP="00190C7E">
      <w:pPr>
        <w:jc w:val="both"/>
        <w:rPr>
          <w:rFonts w:ascii="Cambria" w:hAnsi="Cambria"/>
          <w:sz w:val="24"/>
          <w:szCs w:val="24"/>
        </w:rPr>
      </w:pPr>
      <w:r w:rsidRPr="00190C7E">
        <w:rPr>
          <w:rFonts w:ascii="Cambria" w:hAnsi="Cambria"/>
          <w:sz w:val="24"/>
          <w:szCs w:val="24"/>
        </w:rPr>
        <w:t>2) zabezpieczenia robót w toku, materiałów i urządzeń znajdujących się na terenie budowy, w zakresie uzgodnionym z Zamawiającym, na koszt tej strony, która spowodowała odstąpienie;</w:t>
      </w:r>
    </w:p>
    <w:p w14:paraId="3659FBE1" w14:textId="77777777" w:rsidR="00190C7E" w:rsidRPr="00190C7E" w:rsidRDefault="00190C7E" w:rsidP="00190C7E">
      <w:pPr>
        <w:jc w:val="both"/>
        <w:rPr>
          <w:rFonts w:ascii="Cambria" w:hAnsi="Cambria"/>
          <w:sz w:val="24"/>
          <w:szCs w:val="24"/>
        </w:rPr>
      </w:pPr>
      <w:r w:rsidRPr="00190C7E">
        <w:rPr>
          <w:rFonts w:ascii="Cambria" w:hAnsi="Cambria"/>
          <w:sz w:val="24"/>
          <w:szCs w:val="24"/>
        </w:rPr>
        <w:t>3) pisemnego   wezwania   Zamawiającego    do    dokonania    odbioru    robót    w    toku, w wyznaczonym terminie.</w:t>
      </w:r>
    </w:p>
    <w:p w14:paraId="3520C7C5" w14:textId="77777777" w:rsidR="00190C7E" w:rsidRPr="00190C7E" w:rsidRDefault="00190C7E" w:rsidP="00190C7E">
      <w:pPr>
        <w:jc w:val="both"/>
        <w:rPr>
          <w:rFonts w:ascii="Cambria" w:hAnsi="Cambria"/>
          <w:sz w:val="24"/>
          <w:szCs w:val="24"/>
        </w:rPr>
      </w:pPr>
      <w:r w:rsidRPr="00190C7E">
        <w:rPr>
          <w:rFonts w:ascii="Cambria" w:hAnsi="Cambria"/>
          <w:sz w:val="24"/>
          <w:szCs w:val="24"/>
        </w:rPr>
        <w:t>7. W przypadku odstąpienia od umowy przez którąkolwiek ze stron Zamawiający jest zobowiązany do:</w:t>
      </w:r>
    </w:p>
    <w:p w14:paraId="459CB306" w14:textId="77777777" w:rsidR="00190C7E" w:rsidRPr="00190C7E" w:rsidRDefault="00190C7E" w:rsidP="00190C7E">
      <w:pPr>
        <w:jc w:val="both"/>
        <w:rPr>
          <w:rFonts w:ascii="Cambria" w:hAnsi="Cambria"/>
          <w:sz w:val="24"/>
          <w:szCs w:val="24"/>
        </w:rPr>
      </w:pPr>
      <w:r w:rsidRPr="00190C7E">
        <w:rPr>
          <w:rFonts w:ascii="Cambria" w:hAnsi="Cambria"/>
          <w:sz w:val="24"/>
          <w:szCs w:val="24"/>
        </w:rPr>
        <w:t>1) dokonania odbioru robót wykonanych i robót zabezpieczających;</w:t>
      </w:r>
    </w:p>
    <w:p w14:paraId="278CBA95" w14:textId="77777777" w:rsidR="00190C7E" w:rsidRPr="00190C7E" w:rsidRDefault="00190C7E" w:rsidP="00190C7E">
      <w:pPr>
        <w:jc w:val="both"/>
        <w:rPr>
          <w:rFonts w:ascii="Cambria" w:hAnsi="Cambria"/>
          <w:sz w:val="24"/>
          <w:szCs w:val="24"/>
        </w:rPr>
      </w:pPr>
      <w:r w:rsidRPr="00190C7E">
        <w:rPr>
          <w:rFonts w:ascii="Cambria" w:hAnsi="Cambria"/>
          <w:sz w:val="24"/>
          <w:szCs w:val="24"/>
        </w:rPr>
        <w:t>2) przejęcia terenu budowy;</w:t>
      </w:r>
    </w:p>
    <w:p w14:paraId="5CDEB1F4" w14:textId="77777777" w:rsidR="00190C7E" w:rsidRPr="00190C7E" w:rsidRDefault="00190C7E" w:rsidP="00190C7E">
      <w:pPr>
        <w:jc w:val="both"/>
        <w:rPr>
          <w:rFonts w:ascii="Cambria" w:hAnsi="Cambria"/>
          <w:sz w:val="24"/>
          <w:szCs w:val="24"/>
        </w:rPr>
      </w:pPr>
      <w:r w:rsidRPr="00190C7E">
        <w:rPr>
          <w:rFonts w:ascii="Cambria" w:hAnsi="Cambria"/>
          <w:sz w:val="24"/>
          <w:szCs w:val="24"/>
        </w:rPr>
        <w:t>3) zapłaty wynagrodzenia za faktycznie wykonaną część umowy.</w:t>
      </w:r>
    </w:p>
    <w:p w14:paraId="665DD6F3" w14:textId="77777777" w:rsidR="00190C7E" w:rsidRPr="00190C7E" w:rsidRDefault="00190C7E" w:rsidP="00190C7E">
      <w:pPr>
        <w:jc w:val="both"/>
        <w:rPr>
          <w:rFonts w:ascii="Cambria" w:hAnsi="Cambria"/>
          <w:sz w:val="24"/>
          <w:szCs w:val="24"/>
        </w:rPr>
      </w:pPr>
      <w:r w:rsidRPr="00190C7E">
        <w:rPr>
          <w:rFonts w:ascii="Cambria" w:hAnsi="Cambria"/>
          <w:sz w:val="24"/>
          <w:szCs w:val="24"/>
        </w:rPr>
        <w:t>8. Odstąpienie od umowy wymaga formy pisemnej pod rygorem nieważności.</w:t>
      </w:r>
    </w:p>
    <w:p w14:paraId="1D2A2587" w14:textId="32377B08" w:rsidR="00190C7E" w:rsidRPr="00190C7E" w:rsidRDefault="00190C7E" w:rsidP="00190C7E">
      <w:pPr>
        <w:jc w:val="both"/>
        <w:rPr>
          <w:rFonts w:ascii="Cambria" w:hAnsi="Cambria"/>
          <w:sz w:val="24"/>
          <w:szCs w:val="24"/>
        </w:rPr>
      </w:pPr>
      <w:r w:rsidRPr="00190C7E">
        <w:rPr>
          <w:rFonts w:ascii="Cambria" w:hAnsi="Cambria"/>
          <w:sz w:val="24"/>
          <w:szCs w:val="24"/>
        </w:rPr>
        <w:t>9. Strony zgodnie postanawiają, że w przypadku odstąpienia od umowy, w pełni zachowują moc jej postanowienia, co do robót zrealizowanych i odebranych przez Zamawiającego do dnia odstąpienia w tym do naliczania kar umownych na podstawie postanowień umowy.</w:t>
      </w:r>
    </w:p>
    <w:p w14:paraId="7C6AEE17" w14:textId="1577A8B7" w:rsidR="00190C7E" w:rsidRPr="00190C7E" w:rsidRDefault="00190C7E" w:rsidP="00190C7E">
      <w:pPr>
        <w:jc w:val="center"/>
        <w:rPr>
          <w:rFonts w:ascii="Cambria" w:hAnsi="Cambria"/>
          <w:sz w:val="24"/>
          <w:szCs w:val="24"/>
        </w:rPr>
      </w:pPr>
      <w:r w:rsidRPr="00190C7E">
        <w:rPr>
          <w:rFonts w:ascii="Cambria" w:hAnsi="Cambria"/>
          <w:sz w:val="24"/>
          <w:szCs w:val="24"/>
        </w:rPr>
        <w:t>§8</w:t>
      </w:r>
    </w:p>
    <w:p w14:paraId="2D3CEAA8" w14:textId="77777777" w:rsidR="00190C7E" w:rsidRPr="00190C7E" w:rsidRDefault="00190C7E" w:rsidP="00190C7E">
      <w:pPr>
        <w:jc w:val="both"/>
        <w:rPr>
          <w:rFonts w:ascii="Cambria" w:hAnsi="Cambria"/>
          <w:sz w:val="24"/>
          <w:szCs w:val="24"/>
        </w:rPr>
      </w:pPr>
      <w:r w:rsidRPr="00190C7E">
        <w:rPr>
          <w:rFonts w:ascii="Cambria" w:hAnsi="Cambria"/>
          <w:sz w:val="24"/>
          <w:szCs w:val="24"/>
        </w:rPr>
        <w:t>1. Zakazuje się  istotnych  zmian  postanowień  zawartej  umowy  w  stosunku  do  treści  oferty, z zastrzeżeniem ust. 2.</w:t>
      </w:r>
    </w:p>
    <w:p w14:paraId="15030414" w14:textId="77777777" w:rsidR="00190C7E" w:rsidRPr="00190C7E" w:rsidRDefault="00190C7E" w:rsidP="00190C7E">
      <w:pPr>
        <w:jc w:val="both"/>
        <w:rPr>
          <w:rFonts w:ascii="Cambria" w:hAnsi="Cambria"/>
          <w:sz w:val="24"/>
          <w:szCs w:val="24"/>
        </w:rPr>
      </w:pPr>
      <w:r w:rsidRPr="00190C7E">
        <w:rPr>
          <w:rFonts w:ascii="Cambria" w:hAnsi="Cambria"/>
          <w:sz w:val="24"/>
          <w:szCs w:val="24"/>
        </w:rPr>
        <w:t>2. Dopuszcza się istotne  zmiany  postanowień  zawartej  umowy,  w  stosunku  do  treści  oferty w przypadku wystąpienia przynajmniej jednego z poniższych powodów:</w:t>
      </w:r>
    </w:p>
    <w:p w14:paraId="2FC02CF6" w14:textId="77777777" w:rsidR="00190C7E" w:rsidRPr="00190C7E" w:rsidRDefault="00190C7E" w:rsidP="00190C7E">
      <w:pPr>
        <w:jc w:val="both"/>
        <w:rPr>
          <w:rFonts w:ascii="Cambria" w:hAnsi="Cambria"/>
          <w:sz w:val="24"/>
          <w:szCs w:val="24"/>
        </w:rPr>
      </w:pPr>
      <w:r w:rsidRPr="00190C7E">
        <w:rPr>
          <w:rFonts w:ascii="Cambria" w:hAnsi="Cambria"/>
          <w:sz w:val="24"/>
          <w:szCs w:val="24"/>
        </w:rPr>
        <w:t>− wystąpienia uzasadnionych zmian w zakresie i sposobie wykonania przedmiotu zamówienia;</w:t>
      </w:r>
    </w:p>
    <w:p w14:paraId="7A89ADF5" w14:textId="77777777" w:rsidR="00190C7E" w:rsidRPr="00190C7E" w:rsidRDefault="00190C7E" w:rsidP="00190C7E">
      <w:pPr>
        <w:jc w:val="both"/>
        <w:rPr>
          <w:rFonts w:ascii="Cambria" w:hAnsi="Cambria"/>
          <w:sz w:val="24"/>
          <w:szCs w:val="24"/>
        </w:rPr>
      </w:pPr>
      <w:r w:rsidRPr="00190C7E">
        <w:rPr>
          <w:rFonts w:ascii="Cambria" w:hAnsi="Cambria"/>
          <w:sz w:val="24"/>
          <w:szCs w:val="24"/>
        </w:rPr>
        <w:t>− wystąpienia uzasadnionych i adekwatnych przyczyn do zmian w zakresie i sposobie wykonania przedmiotu zamówienia wynikających z wprowadzonych zmian do wniosku o dofinansowanie inwestycji;</w:t>
      </w:r>
    </w:p>
    <w:p w14:paraId="0EE392FB" w14:textId="77777777" w:rsidR="00190C7E" w:rsidRPr="00190C7E" w:rsidRDefault="00190C7E" w:rsidP="00190C7E">
      <w:pPr>
        <w:jc w:val="both"/>
        <w:rPr>
          <w:rFonts w:ascii="Cambria" w:hAnsi="Cambria"/>
          <w:sz w:val="24"/>
          <w:szCs w:val="24"/>
        </w:rPr>
      </w:pPr>
      <w:r w:rsidRPr="00190C7E">
        <w:rPr>
          <w:rFonts w:ascii="Cambria" w:hAnsi="Cambria"/>
          <w:sz w:val="24"/>
          <w:szCs w:val="24"/>
        </w:rPr>
        <w:t>− wystąpienia obiektywnych przyczyn niezależnych od Zamawiającego i Wykonawcy;</w:t>
      </w:r>
    </w:p>
    <w:p w14:paraId="4B8A6E24" w14:textId="77777777" w:rsidR="00190C7E" w:rsidRPr="00190C7E" w:rsidRDefault="00190C7E" w:rsidP="00190C7E">
      <w:pPr>
        <w:jc w:val="both"/>
        <w:rPr>
          <w:rFonts w:ascii="Cambria" w:hAnsi="Cambria"/>
          <w:sz w:val="24"/>
          <w:szCs w:val="24"/>
        </w:rPr>
      </w:pPr>
      <w:r w:rsidRPr="00190C7E">
        <w:rPr>
          <w:rFonts w:ascii="Cambria" w:hAnsi="Cambria"/>
          <w:sz w:val="24"/>
          <w:szCs w:val="24"/>
        </w:rPr>
        <w:t>− wystąpienia okoliczności będących wynikiem działania siły wyższej;</w:t>
      </w:r>
    </w:p>
    <w:p w14:paraId="18B03572" w14:textId="77777777" w:rsidR="00190C7E" w:rsidRPr="00190C7E" w:rsidRDefault="00190C7E" w:rsidP="00190C7E">
      <w:pPr>
        <w:jc w:val="both"/>
        <w:rPr>
          <w:rFonts w:ascii="Cambria" w:hAnsi="Cambria"/>
          <w:sz w:val="24"/>
          <w:szCs w:val="24"/>
        </w:rPr>
      </w:pPr>
      <w:r w:rsidRPr="00190C7E">
        <w:rPr>
          <w:rFonts w:ascii="Cambria" w:hAnsi="Cambria"/>
          <w:sz w:val="24"/>
          <w:szCs w:val="24"/>
        </w:rPr>
        <w:t>− zmiany istotnych regulacji prawnych;</w:t>
      </w:r>
    </w:p>
    <w:p w14:paraId="3AFF0C23" w14:textId="77777777" w:rsidR="00190C7E" w:rsidRPr="00190C7E" w:rsidRDefault="00190C7E" w:rsidP="00190C7E">
      <w:pPr>
        <w:jc w:val="both"/>
        <w:rPr>
          <w:rFonts w:ascii="Cambria" w:hAnsi="Cambria"/>
          <w:sz w:val="24"/>
          <w:szCs w:val="24"/>
        </w:rPr>
      </w:pPr>
      <w:r w:rsidRPr="00190C7E">
        <w:rPr>
          <w:rFonts w:ascii="Cambria" w:hAnsi="Cambria"/>
          <w:sz w:val="24"/>
          <w:szCs w:val="24"/>
        </w:rPr>
        <w:lastRenderedPageBreak/>
        <w:t>− wystąpienia odmowy lub wydłużenia terminów wydania przez organy administracji lub inne podmioty wymaganych decyzji, zezwoleń, uzgodnień z przyczyn niezawinionych przez Wykonawcę;</w:t>
      </w:r>
    </w:p>
    <w:p w14:paraId="65817D9E" w14:textId="77777777" w:rsidR="00190C7E" w:rsidRPr="00190C7E" w:rsidRDefault="00190C7E" w:rsidP="00190C7E">
      <w:pPr>
        <w:jc w:val="both"/>
        <w:rPr>
          <w:rFonts w:ascii="Cambria" w:hAnsi="Cambria"/>
          <w:sz w:val="24"/>
          <w:szCs w:val="24"/>
        </w:rPr>
      </w:pPr>
      <w:r w:rsidRPr="00190C7E">
        <w:rPr>
          <w:rFonts w:ascii="Cambria" w:hAnsi="Cambria"/>
          <w:sz w:val="24"/>
          <w:szCs w:val="24"/>
        </w:rPr>
        <w:t>−  wystąpienia  przyczyn  związanych  z  procedurami  rozliczenia  dofinansowania  inwestycji  ze środków Rządowego Programu Odbudowy Zabytków.</w:t>
      </w:r>
    </w:p>
    <w:p w14:paraId="33BD0D9C" w14:textId="77777777" w:rsidR="00190C7E" w:rsidRPr="00190C7E" w:rsidRDefault="00190C7E" w:rsidP="00190C7E">
      <w:pPr>
        <w:jc w:val="both"/>
        <w:rPr>
          <w:rFonts w:ascii="Cambria" w:hAnsi="Cambria"/>
          <w:sz w:val="24"/>
          <w:szCs w:val="24"/>
        </w:rPr>
      </w:pPr>
      <w:r w:rsidRPr="00190C7E">
        <w:rPr>
          <w:rFonts w:ascii="Cambria" w:hAnsi="Cambria"/>
          <w:sz w:val="24"/>
          <w:szCs w:val="24"/>
        </w:rPr>
        <w:t>3. Zmiany</w:t>
      </w:r>
      <w:r w:rsidRPr="00190C7E">
        <w:rPr>
          <w:rFonts w:ascii="Cambria" w:hAnsi="Cambria"/>
          <w:sz w:val="24"/>
          <w:szCs w:val="24"/>
        </w:rPr>
        <w:tab/>
        <w:t>umowy, o których mowa w ust.</w:t>
      </w:r>
      <w:r w:rsidRPr="00190C7E">
        <w:rPr>
          <w:rFonts w:ascii="Cambria" w:hAnsi="Cambria"/>
          <w:sz w:val="24"/>
          <w:szCs w:val="24"/>
        </w:rPr>
        <w:tab/>
        <w:t>2 nie mogą powodować zwiększenia wartości umowy.</w:t>
      </w:r>
    </w:p>
    <w:p w14:paraId="3CDF5AE9" w14:textId="2A9040E9" w:rsidR="00190C7E" w:rsidRPr="00190C7E" w:rsidRDefault="00190C7E" w:rsidP="00190C7E">
      <w:pPr>
        <w:jc w:val="both"/>
        <w:rPr>
          <w:rFonts w:ascii="Cambria" w:hAnsi="Cambria"/>
          <w:sz w:val="24"/>
          <w:szCs w:val="24"/>
        </w:rPr>
      </w:pPr>
      <w:r w:rsidRPr="00190C7E">
        <w:rPr>
          <w:rFonts w:ascii="Cambria" w:hAnsi="Cambria"/>
          <w:sz w:val="24"/>
          <w:szCs w:val="24"/>
        </w:rPr>
        <w:t>4. Zmiany umowy, o których mowa w ust. 2 wymagają zgody obydwu stron umowy i formy pisemnej pod rygorem nieważności.</w:t>
      </w:r>
    </w:p>
    <w:p w14:paraId="66A9A403" w14:textId="7B16E89B" w:rsidR="00190C7E" w:rsidRPr="00190C7E" w:rsidRDefault="00190C7E" w:rsidP="00190C7E">
      <w:pPr>
        <w:jc w:val="center"/>
        <w:rPr>
          <w:rFonts w:ascii="Cambria" w:hAnsi="Cambria"/>
          <w:sz w:val="24"/>
          <w:szCs w:val="24"/>
        </w:rPr>
      </w:pPr>
      <w:r w:rsidRPr="00190C7E">
        <w:rPr>
          <w:rFonts w:ascii="Cambria" w:hAnsi="Cambria"/>
          <w:sz w:val="24"/>
          <w:szCs w:val="24"/>
        </w:rPr>
        <w:t>§9</w:t>
      </w:r>
    </w:p>
    <w:p w14:paraId="150606B2" w14:textId="77777777" w:rsidR="00190C7E" w:rsidRPr="00190C7E" w:rsidRDefault="00190C7E" w:rsidP="00190C7E">
      <w:pPr>
        <w:jc w:val="both"/>
        <w:rPr>
          <w:rFonts w:ascii="Cambria" w:hAnsi="Cambria"/>
          <w:sz w:val="24"/>
          <w:szCs w:val="24"/>
        </w:rPr>
      </w:pPr>
      <w:r w:rsidRPr="00190C7E">
        <w:rPr>
          <w:rFonts w:ascii="Cambria" w:hAnsi="Cambria"/>
          <w:sz w:val="24"/>
          <w:szCs w:val="24"/>
        </w:rPr>
        <w:t xml:space="preserve">1. W przypadku zaistnienia pomiędzy stronami sporu wynikającego z umowy lub pozostającego w związku z umową, dla którego możliwe jest zawarcie ugody, strony zobowiązują się do poddania tego sporu mediacji. </w:t>
      </w:r>
    </w:p>
    <w:p w14:paraId="233B9AF4" w14:textId="77777777" w:rsidR="00190C7E" w:rsidRPr="00190C7E" w:rsidRDefault="00190C7E" w:rsidP="00190C7E">
      <w:pPr>
        <w:jc w:val="both"/>
        <w:rPr>
          <w:rFonts w:ascii="Cambria" w:hAnsi="Cambria"/>
          <w:sz w:val="24"/>
          <w:szCs w:val="24"/>
        </w:rPr>
      </w:pPr>
      <w:r w:rsidRPr="00190C7E">
        <w:rPr>
          <w:rFonts w:ascii="Cambria" w:hAnsi="Cambria"/>
          <w:sz w:val="24"/>
          <w:szCs w:val="24"/>
        </w:rPr>
        <w:t>2. Mediacja prowadzona będzie przez Mediatorów Stałych Sądu Polubownego przy Prokuratorii Generalnej Rzeczypospolitej Polskiej zgodnie z Regulaminem tego Sądu.</w:t>
      </w:r>
    </w:p>
    <w:p w14:paraId="40B456A3" w14:textId="77777777" w:rsidR="00190C7E" w:rsidRPr="00190C7E" w:rsidRDefault="00190C7E" w:rsidP="00190C7E">
      <w:pPr>
        <w:jc w:val="both"/>
        <w:rPr>
          <w:rFonts w:ascii="Cambria" w:hAnsi="Cambria"/>
          <w:sz w:val="24"/>
          <w:szCs w:val="24"/>
        </w:rPr>
      </w:pPr>
      <w:r w:rsidRPr="00190C7E">
        <w:rPr>
          <w:rFonts w:ascii="Cambria" w:hAnsi="Cambria"/>
          <w:sz w:val="24"/>
          <w:szCs w:val="24"/>
        </w:rPr>
        <w:t>3. Zmiany umowy wymagają formy pisemnej pod rygorem nieważności.</w:t>
      </w:r>
    </w:p>
    <w:p w14:paraId="616C7671" w14:textId="77777777" w:rsidR="00190C7E" w:rsidRPr="00190C7E" w:rsidRDefault="00190C7E" w:rsidP="00190C7E">
      <w:pPr>
        <w:jc w:val="both"/>
        <w:rPr>
          <w:rFonts w:ascii="Cambria" w:hAnsi="Cambria"/>
          <w:sz w:val="24"/>
          <w:szCs w:val="24"/>
        </w:rPr>
      </w:pPr>
      <w:r w:rsidRPr="00190C7E">
        <w:rPr>
          <w:rFonts w:ascii="Cambria" w:hAnsi="Cambria"/>
          <w:sz w:val="24"/>
          <w:szCs w:val="24"/>
        </w:rPr>
        <w:t>4. W sprawach nie uregulowanych niniejszą umową mają zastosowanie przepisy Kodeksu Cywilnego.</w:t>
      </w:r>
    </w:p>
    <w:p w14:paraId="1908B4FB" w14:textId="77777777" w:rsidR="00190C7E" w:rsidRPr="00190C7E" w:rsidRDefault="00190C7E" w:rsidP="00190C7E">
      <w:pPr>
        <w:jc w:val="both"/>
        <w:rPr>
          <w:rFonts w:ascii="Cambria" w:hAnsi="Cambria"/>
          <w:sz w:val="24"/>
          <w:szCs w:val="24"/>
        </w:rPr>
      </w:pPr>
      <w:r w:rsidRPr="00190C7E">
        <w:rPr>
          <w:rFonts w:ascii="Cambria" w:hAnsi="Cambria"/>
          <w:sz w:val="24"/>
          <w:szCs w:val="24"/>
        </w:rPr>
        <w:t>5. Umowa została sporządzona w  dwóch jednobrzmiących egzemplarzach po jednym egzemplarzu dla każdej ze stron.</w:t>
      </w:r>
    </w:p>
    <w:p w14:paraId="7E13B22F" w14:textId="77777777" w:rsidR="00190C7E" w:rsidRPr="00190C7E" w:rsidRDefault="00190C7E" w:rsidP="00190C7E">
      <w:pPr>
        <w:jc w:val="both"/>
        <w:rPr>
          <w:rFonts w:ascii="Cambria" w:hAnsi="Cambria"/>
          <w:sz w:val="24"/>
          <w:szCs w:val="24"/>
        </w:rPr>
      </w:pPr>
    </w:p>
    <w:p w14:paraId="54A7AD55" w14:textId="77777777" w:rsidR="00190C7E" w:rsidRPr="00190C7E" w:rsidRDefault="00190C7E" w:rsidP="00190C7E">
      <w:pPr>
        <w:jc w:val="both"/>
        <w:rPr>
          <w:rFonts w:ascii="Cambria" w:hAnsi="Cambria"/>
          <w:sz w:val="24"/>
          <w:szCs w:val="24"/>
        </w:rPr>
      </w:pPr>
    </w:p>
    <w:p w14:paraId="3FB18440" w14:textId="77777777" w:rsidR="00190C7E" w:rsidRPr="00190C7E" w:rsidRDefault="00190C7E" w:rsidP="00190C7E">
      <w:pPr>
        <w:jc w:val="both"/>
        <w:rPr>
          <w:rFonts w:ascii="Cambria" w:hAnsi="Cambria"/>
          <w:sz w:val="24"/>
          <w:szCs w:val="24"/>
        </w:rPr>
      </w:pPr>
    </w:p>
    <w:p w14:paraId="182B5415" w14:textId="77777777" w:rsidR="00190C7E" w:rsidRPr="00190C7E" w:rsidRDefault="00190C7E" w:rsidP="00190C7E">
      <w:pPr>
        <w:jc w:val="both"/>
        <w:rPr>
          <w:rFonts w:ascii="Cambria" w:hAnsi="Cambria"/>
          <w:sz w:val="24"/>
          <w:szCs w:val="24"/>
        </w:rPr>
      </w:pPr>
    </w:p>
    <w:p w14:paraId="387AEAA9" w14:textId="70766655" w:rsidR="006B0E5C" w:rsidRPr="00190C7E" w:rsidRDefault="00190C7E" w:rsidP="00190C7E">
      <w:pPr>
        <w:jc w:val="center"/>
        <w:rPr>
          <w:rFonts w:ascii="Cambria" w:hAnsi="Cambria"/>
          <w:sz w:val="24"/>
          <w:szCs w:val="24"/>
        </w:rPr>
      </w:pPr>
      <w:r w:rsidRPr="00190C7E">
        <w:rPr>
          <w:rFonts w:ascii="Cambria" w:hAnsi="Cambria"/>
          <w:sz w:val="24"/>
          <w:szCs w:val="24"/>
        </w:rPr>
        <w:t>ZAMAWIAJĄCY:</w:t>
      </w:r>
      <w:r w:rsidRPr="00190C7E">
        <w:rPr>
          <w:rFonts w:ascii="Cambria" w:hAnsi="Cambria"/>
          <w:sz w:val="24"/>
          <w:szCs w:val="24"/>
        </w:rPr>
        <w:tab/>
        <w:t xml:space="preserve">                                                                                 WYKONAWCA:</w:t>
      </w:r>
    </w:p>
    <w:sectPr w:rsidR="006B0E5C" w:rsidRPr="00190C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2EA8F" w14:textId="77777777" w:rsidR="00436748" w:rsidRDefault="00436748" w:rsidP="00CC1A77">
      <w:pPr>
        <w:spacing w:after="0" w:line="240" w:lineRule="auto"/>
      </w:pPr>
      <w:r>
        <w:separator/>
      </w:r>
    </w:p>
  </w:endnote>
  <w:endnote w:type="continuationSeparator" w:id="0">
    <w:p w14:paraId="3A3F28EE" w14:textId="77777777" w:rsidR="00436748" w:rsidRDefault="00436748" w:rsidP="00CC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4737C" w14:textId="77777777" w:rsidR="00436748" w:rsidRDefault="00436748" w:rsidP="00CC1A77">
      <w:pPr>
        <w:spacing w:after="0" w:line="240" w:lineRule="auto"/>
      </w:pPr>
      <w:r>
        <w:separator/>
      </w:r>
    </w:p>
  </w:footnote>
  <w:footnote w:type="continuationSeparator" w:id="0">
    <w:p w14:paraId="2F53830A" w14:textId="77777777" w:rsidR="00436748" w:rsidRDefault="00436748" w:rsidP="00CC1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singleLevel"/>
    <w:tmpl w:val="571C3CCC"/>
    <w:name w:val="WW8Num22"/>
    <w:lvl w:ilvl="0">
      <w:start w:val="2"/>
      <w:numFmt w:val="decimal"/>
      <w:lvlText w:val="%1."/>
      <w:lvlJc w:val="left"/>
      <w:pPr>
        <w:tabs>
          <w:tab w:val="num" w:pos="0"/>
        </w:tabs>
        <w:ind w:left="720" w:hanging="360"/>
      </w:pPr>
      <w:rPr>
        <w:rFonts w:ascii="Cambria" w:hAnsi="Cambria" w:cs="Cambria" w:hint="default"/>
        <w:b w:val="0"/>
        <w:bCs/>
        <w:strike w:val="0"/>
        <w:dstrike w:val="0"/>
        <w:color w:val="000000"/>
        <w:sz w:val="24"/>
        <w:szCs w:val="24"/>
      </w:rPr>
    </w:lvl>
  </w:abstractNum>
  <w:abstractNum w:abstractNumId="1" w15:restartNumberingAfterBreak="0">
    <w:nsid w:val="185F27BC"/>
    <w:multiLevelType w:val="hybridMultilevel"/>
    <w:tmpl w:val="BE0201B0"/>
    <w:lvl w:ilvl="0" w:tplc="00AC2F1C">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607349171">
    <w:abstractNumId w:val="0"/>
  </w:num>
  <w:num w:numId="2" w16cid:durableId="259723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7E"/>
    <w:rsid w:val="00042A53"/>
    <w:rsid w:val="00094EEC"/>
    <w:rsid w:val="000955B2"/>
    <w:rsid w:val="001044DC"/>
    <w:rsid w:val="00187C46"/>
    <w:rsid w:val="00190C7E"/>
    <w:rsid w:val="001D17CE"/>
    <w:rsid w:val="003123D8"/>
    <w:rsid w:val="00331A4C"/>
    <w:rsid w:val="003F3509"/>
    <w:rsid w:val="00436748"/>
    <w:rsid w:val="0050537C"/>
    <w:rsid w:val="0055501F"/>
    <w:rsid w:val="006A042C"/>
    <w:rsid w:val="006B0E5C"/>
    <w:rsid w:val="006C5CEA"/>
    <w:rsid w:val="006F25D8"/>
    <w:rsid w:val="007D62B7"/>
    <w:rsid w:val="007F3853"/>
    <w:rsid w:val="00804C97"/>
    <w:rsid w:val="008351F3"/>
    <w:rsid w:val="008C633B"/>
    <w:rsid w:val="0094053D"/>
    <w:rsid w:val="00962DCE"/>
    <w:rsid w:val="00A5145A"/>
    <w:rsid w:val="00AF65BB"/>
    <w:rsid w:val="00CC1A77"/>
    <w:rsid w:val="00DB78C1"/>
    <w:rsid w:val="00E25513"/>
    <w:rsid w:val="00E63D90"/>
    <w:rsid w:val="00EA6CA0"/>
    <w:rsid w:val="00EC4DBC"/>
    <w:rsid w:val="00F43EE4"/>
    <w:rsid w:val="00FA639B"/>
    <w:rsid w:val="00FC1A92"/>
    <w:rsid w:val="00FD6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A80D"/>
  <w15:chartTrackingRefBased/>
  <w15:docId w15:val="{6FCC2306-E6C7-4697-BA13-AF4CECA9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C1A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1A77"/>
  </w:style>
  <w:style w:type="paragraph" w:styleId="Stopka">
    <w:name w:val="footer"/>
    <w:basedOn w:val="Normalny"/>
    <w:link w:val="StopkaZnak"/>
    <w:uiPriority w:val="99"/>
    <w:unhideWhenUsed/>
    <w:rsid w:val="00CC1A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1A77"/>
  </w:style>
  <w:style w:type="character" w:customStyle="1" w:styleId="Teksttreci">
    <w:name w:val="Tekst treści_"/>
    <w:basedOn w:val="Domylnaczcionkaakapitu"/>
    <w:link w:val="Teksttreci0"/>
    <w:rsid w:val="003F3509"/>
    <w:rPr>
      <w:rFonts w:ascii="Calibri" w:eastAsia="Calibri" w:hAnsi="Calibri" w:cs="Calibri"/>
    </w:rPr>
  </w:style>
  <w:style w:type="paragraph" w:customStyle="1" w:styleId="Teksttreci0">
    <w:name w:val="Tekst treści"/>
    <w:basedOn w:val="Normalny"/>
    <w:link w:val="Teksttreci"/>
    <w:rsid w:val="003F3509"/>
    <w:pPr>
      <w:widowControl w:val="0"/>
      <w:spacing w:after="120" w:line="240" w:lineRule="auto"/>
    </w:pPr>
    <w:rPr>
      <w:rFonts w:ascii="Calibri" w:eastAsia="Calibri" w:hAnsi="Calibri" w:cs="Calibri"/>
    </w:rPr>
  </w:style>
  <w:style w:type="paragraph" w:styleId="Akapitzlist">
    <w:name w:val="List Paragraph"/>
    <w:basedOn w:val="Normalny"/>
    <w:uiPriority w:val="34"/>
    <w:qFormat/>
    <w:rsid w:val="006C5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5BD73-C14D-4BE8-BDA8-7BEBE7F4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2381</Words>
  <Characters>14288</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18</cp:revision>
  <cp:lastPrinted>2024-10-02T12:04:00Z</cp:lastPrinted>
  <dcterms:created xsi:type="dcterms:W3CDTF">2024-03-01T07:38:00Z</dcterms:created>
  <dcterms:modified xsi:type="dcterms:W3CDTF">2024-10-02T12:04:00Z</dcterms:modified>
</cp:coreProperties>
</file>